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B2B22" w14:textId="44925F72" w:rsidR="00CD693A" w:rsidRPr="00556A1F" w:rsidRDefault="00F319C4" w:rsidP="00556A1F">
      <w:pPr>
        <w:jc w:val="right"/>
      </w:pPr>
      <w:r>
        <w:rPr>
          <w:rFonts w:hint="eastAsia"/>
        </w:rPr>
        <w:t>〔付－１〕</w:t>
      </w:r>
    </w:p>
    <w:p w14:paraId="73E6B34B" w14:textId="297C16CC" w:rsidR="00CD693A" w:rsidRDefault="00CD693A" w:rsidP="00CD693A">
      <w:pPr>
        <w:jc w:val="center"/>
        <w:rPr>
          <w:rFonts w:eastAsia="PMingLiU"/>
          <w:spacing w:val="-3"/>
        </w:rPr>
      </w:pPr>
      <w:r>
        <w:rPr>
          <w:rFonts w:ascii="ＭＳ ゴシック" w:eastAsia="ＭＳ ゴシック" w:hAnsi="ＭＳ ゴシック" w:hint="eastAsia"/>
        </w:rPr>
        <w:t>民間規格の評価申請書</w:t>
      </w:r>
    </w:p>
    <w:p w14:paraId="69F65086" w14:textId="77777777" w:rsidR="00CD693A" w:rsidRDefault="00CD693A" w:rsidP="005B0C77">
      <w:pPr>
        <w:jc w:val="left"/>
        <w:rPr>
          <w:rFonts w:eastAsia="PMingLiU"/>
          <w:spacing w:val="-3"/>
        </w:rPr>
      </w:pPr>
    </w:p>
    <w:p w14:paraId="3CD6DC5A" w14:textId="6BFDA8F0" w:rsidR="005B0C77" w:rsidRDefault="005B0C77" w:rsidP="005B0C77">
      <w:pPr>
        <w:jc w:val="left"/>
        <w:rPr>
          <w:rFonts w:ascii="ＭＳ ゴシック" w:eastAsia="ＭＳ ゴシック" w:hAnsi="ＭＳ ゴシック"/>
          <w:lang w:eastAsia="zh-TW"/>
        </w:rPr>
      </w:pPr>
      <w:r w:rsidRPr="005F60F1">
        <w:rPr>
          <w:spacing w:val="-3"/>
          <w:lang w:eastAsia="zh-TW"/>
        </w:rPr>
        <w:t>一</w:t>
      </w:r>
      <w:r w:rsidRPr="005B0C77">
        <w:rPr>
          <w:rFonts w:ascii="ＭＳ ゴシック" w:eastAsia="ＭＳ ゴシック" w:hAnsi="ＭＳ ゴシック"/>
          <w:spacing w:val="-3"/>
          <w:lang w:eastAsia="zh-TW"/>
        </w:rPr>
        <w:t>社</w:t>
      </w:r>
      <w:r>
        <w:rPr>
          <w:rFonts w:ascii="ＭＳ ゴシック" w:eastAsia="ＭＳ ゴシック" w:hAnsi="ＭＳ ゴシック" w:hint="eastAsia"/>
          <w:spacing w:val="-3"/>
          <w:lang w:eastAsia="zh-TW"/>
        </w:rPr>
        <w:t>）</w:t>
      </w:r>
      <w:r w:rsidRPr="005B0C77">
        <w:rPr>
          <w:rFonts w:ascii="ＭＳ ゴシック" w:eastAsia="ＭＳ ゴシック" w:hAnsi="ＭＳ ゴシック"/>
          <w:spacing w:val="-3"/>
          <w:lang w:eastAsia="zh-TW"/>
        </w:rPr>
        <w:t xml:space="preserve">日本溶接協会 </w:t>
      </w:r>
      <w:r w:rsidRPr="005B0C77">
        <w:rPr>
          <w:rFonts w:ascii="ＭＳ ゴシック" w:eastAsia="ＭＳ ゴシック" w:hAnsi="ＭＳ ゴシック" w:hint="eastAsia"/>
          <w:spacing w:val="-3"/>
          <w:lang w:eastAsia="zh-TW"/>
        </w:rPr>
        <w:t>設備技術規格評価委員会　事務局</w:t>
      </w:r>
      <w:r>
        <w:rPr>
          <w:rFonts w:ascii="ＭＳ ゴシック" w:eastAsia="ＭＳ ゴシック" w:hAnsi="ＭＳ ゴシック" w:hint="eastAsia"/>
          <w:spacing w:val="-3"/>
          <w:lang w:eastAsia="zh-TW"/>
        </w:rPr>
        <w:t xml:space="preserve">　</w:t>
      </w:r>
      <w:r w:rsidR="00CD693A">
        <w:rPr>
          <w:rFonts w:ascii="ＭＳ ゴシック" w:eastAsia="ＭＳ ゴシック" w:hAnsi="ＭＳ ゴシック" w:hint="eastAsia"/>
          <w:spacing w:val="-3"/>
          <w:lang w:eastAsia="zh-TW"/>
        </w:rPr>
        <w:t>御中</w:t>
      </w:r>
    </w:p>
    <w:p w14:paraId="721780F2" w14:textId="77777777" w:rsidR="00F319C4" w:rsidRPr="005F60F1" w:rsidRDefault="00F319C4" w:rsidP="00F319C4">
      <w:pPr>
        <w:jc w:val="left"/>
        <w:rPr>
          <w:rFonts w:ascii="ＭＳ ゴシック" w:eastAsia="ＭＳ ゴシック" w:hAnsi="ＭＳ ゴシック"/>
          <w:lang w:eastAsia="zh-TW"/>
        </w:rPr>
      </w:pPr>
    </w:p>
    <w:p w14:paraId="0ABAB31C" w14:textId="7963595A" w:rsidR="00F319C4" w:rsidRPr="005F60F1" w:rsidRDefault="00F319C4" w:rsidP="00F52276">
      <w:pPr>
        <w:pStyle w:val="af2"/>
        <w:spacing w:before="1" w:line="316" w:lineRule="auto"/>
        <w:ind w:left="646" w:right="336" w:hanging="646"/>
        <w:rPr>
          <w:spacing w:val="-2"/>
        </w:rPr>
      </w:pPr>
      <w:r>
        <w:rPr>
          <w:rFonts w:hint="eastAsia"/>
          <w:spacing w:val="-2"/>
        </w:rPr>
        <w:t>下記</w:t>
      </w:r>
      <w:r w:rsidR="00DE2ACB">
        <w:rPr>
          <w:rFonts w:hint="eastAsia"/>
          <w:spacing w:val="-2"/>
        </w:rPr>
        <w:t>のとおり</w:t>
      </w:r>
      <w:r w:rsidR="009E2994">
        <w:rPr>
          <w:rFonts w:hint="eastAsia"/>
          <w:spacing w:val="-2"/>
        </w:rPr>
        <w:t>申請</w:t>
      </w:r>
      <w:r w:rsidR="00A7060D">
        <w:rPr>
          <w:rFonts w:hint="eastAsia"/>
          <w:spacing w:val="-2"/>
        </w:rPr>
        <w:t>いたします</w:t>
      </w:r>
      <w:r w:rsidRPr="005F60F1">
        <w:rPr>
          <w:rFonts w:hint="eastAsia"/>
          <w:spacing w:val="-2"/>
        </w:rPr>
        <w:t>。</w:t>
      </w:r>
    </w:p>
    <w:p w14:paraId="377601EE" w14:textId="77777777" w:rsidR="00F319C4" w:rsidRPr="00235A88" w:rsidRDefault="00F319C4" w:rsidP="00F319C4">
      <w:pPr>
        <w:pStyle w:val="af2"/>
        <w:spacing w:before="40"/>
      </w:pPr>
    </w:p>
    <w:p w14:paraId="4534C93F" w14:textId="77777777" w:rsidR="00F319C4" w:rsidRPr="005F60F1" w:rsidRDefault="00F319C4" w:rsidP="00CD693A">
      <w:pPr>
        <w:pStyle w:val="af2"/>
        <w:tabs>
          <w:tab w:val="left" w:pos="1568"/>
          <w:tab w:val="left" w:pos="2408"/>
          <w:tab w:val="left" w:pos="3486"/>
          <w:tab w:val="left" w:pos="3828"/>
          <w:tab w:val="left" w:pos="4688"/>
        </w:tabs>
        <w:spacing w:line="400" w:lineRule="exact"/>
        <w:ind w:leftChars="-37" w:left="-1" w:right="140" w:hangingChars="38" w:hanging="77"/>
        <w:rPr>
          <w:lang w:eastAsia="zh-TW"/>
        </w:rPr>
      </w:pPr>
      <w:r w:rsidRPr="005F60F1">
        <w:rPr>
          <w:spacing w:val="-4"/>
          <w:lang w:eastAsia="zh-TW"/>
        </w:rPr>
        <w:t>記入日：</w:t>
      </w:r>
      <w:r w:rsidRPr="005F60F1">
        <w:rPr>
          <w:u w:val="single"/>
          <w:lang w:eastAsia="zh-TW"/>
        </w:rPr>
        <w:tab/>
      </w:r>
      <w:r w:rsidRPr="005F60F1">
        <w:rPr>
          <w:spacing w:val="-10"/>
          <w:u w:val="single"/>
          <w:lang w:eastAsia="zh-TW"/>
        </w:rPr>
        <w:t>年</w:t>
      </w:r>
      <w:r w:rsidRPr="005F60F1">
        <w:rPr>
          <w:u w:val="single"/>
          <w:lang w:eastAsia="zh-TW"/>
        </w:rPr>
        <w:tab/>
      </w:r>
      <w:r w:rsidRPr="005F60F1">
        <w:rPr>
          <w:spacing w:val="-10"/>
          <w:u w:val="single"/>
          <w:lang w:eastAsia="zh-TW"/>
        </w:rPr>
        <w:t>月</w:t>
      </w:r>
      <w:r w:rsidRPr="005F60F1">
        <w:rPr>
          <w:rFonts w:hint="eastAsia"/>
          <w:spacing w:val="-10"/>
          <w:u w:val="single"/>
          <w:lang w:eastAsia="zh-TW"/>
        </w:rPr>
        <w:t xml:space="preserve">　　　　</w:t>
      </w:r>
      <w:r w:rsidRPr="005F60F1">
        <w:rPr>
          <w:spacing w:val="-10"/>
          <w:u w:val="single"/>
          <w:lang w:eastAsia="zh-TW"/>
        </w:rPr>
        <w:t>日</w:t>
      </w:r>
      <w:r w:rsidRPr="005F60F1">
        <w:rPr>
          <w:lang w:eastAsia="zh-TW"/>
        </w:rPr>
        <w:t xml:space="preserve"> </w:t>
      </w:r>
    </w:p>
    <w:p w14:paraId="15196229" w14:textId="5FC841B7" w:rsidR="00F319C4" w:rsidRPr="005F60F1" w:rsidRDefault="00CD693A" w:rsidP="00CD693A">
      <w:pPr>
        <w:pStyle w:val="af2"/>
        <w:tabs>
          <w:tab w:val="left" w:pos="4962"/>
        </w:tabs>
        <w:spacing w:line="400" w:lineRule="exact"/>
        <w:ind w:leftChars="-37" w:left="-1" w:right="-1" w:hangingChars="38" w:hanging="77"/>
        <w:rPr>
          <w:lang w:eastAsia="zh-CN"/>
        </w:rPr>
      </w:pPr>
      <w:r>
        <w:rPr>
          <w:rFonts w:hint="eastAsia"/>
          <w:spacing w:val="-4"/>
          <w:lang w:eastAsia="zh-CN"/>
        </w:rPr>
        <w:t>申請</w:t>
      </w:r>
      <w:r w:rsidR="00F319C4" w:rsidRPr="005F60F1">
        <w:rPr>
          <w:spacing w:val="-4"/>
          <w:lang w:eastAsia="zh-CN"/>
        </w:rPr>
        <w:t>者：</w:t>
      </w:r>
      <w:r>
        <w:rPr>
          <w:rFonts w:hint="eastAsia"/>
          <w:spacing w:val="-4"/>
          <w:lang w:eastAsia="zh-CN"/>
        </w:rPr>
        <w:t>（団体名）</w:t>
      </w:r>
      <w:r w:rsidR="00F319C4" w:rsidRPr="005F60F1">
        <w:rPr>
          <w:u w:val="single"/>
          <w:lang w:eastAsia="zh-CN"/>
        </w:rPr>
        <w:tab/>
      </w:r>
      <w:r w:rsidR="00F319C4" w:rsidRPr="005F60F1">
        <w:rPr>
          <w:u w:val="single"/>
          <w:lang w:eastAsia="zh-CN"/>
        </w:rPr>
        <w:tab/>
      </w:r>
      <w:r>
        <w:rPr>
          <w:rFonts w:hint="eastAsia"/>
          <w:u w:val="single"/>
          <w:lang w:eastAsia="zh-CN"/>
        </w:rPr>
        <w:t xml:space="preserve">　　　　　</w:t>
      </w:r>
      <w:r w:rsidRPr="00CD693A">
        <w:rPr>
          <w:rFonts w:hint="eastAsia"/>
          <w:lang w:eastAsia="zh-CN"/>
        </w:rPr>
        <w:t>（担当者名）</w:t>
      </w:r>
      <w:r w:rsidRPr="00CD693A">
        <w:rPr>
          <w:rFonts w:hint="eastAsia"/>
          <w:u w:val="single"/>
          <w:lang w:eastAsia="zh-CN"/>
        </w:rPr>
        <w:t xml:space="preserve">　</w:t>
      </w:r>
      <w:r>
        <w:rPr>
          <w:rFonts w:hint="eastAsia"/>
          <w:u w:val="single"/>
          <w:lang w:eastAsia="zh-CN"/>
        </w:rPr>
        <w:t xml:space="preserve">　　　　　　　　</w:t>
      </w:r>
    </w:p>
    <w:p w14:paraId="2BDD1D06" w14:textId="1E68D087" w:rsidR="00CD693A" w:rsidRDefault="00F319C4" w:rsidP="00F52276">
      <w:pPr>
        <w:pStyle w:val="af2"/>
        <w:tabs>
          <w:tab w:val="left" w:pos="2543"/>
          <w:tab w:val="left" w:pos="3184"/>
          <w:tab w:val="left" w:pos="3486"/>
          <w:tab w:val="left" w:pos="3828"/>
          <w:tab w:val="left" w:pos="4688"/>
        </w:tabs>
        <w:spacing w:line="400" w:lineRule="exact"/>
        <w:ind w:leftChars="-37" w:right="140" w:hangingChars="38" w:hanging="78"/>
        <w:rPr>
          <w:rFonts w:eastAsia="PMingLiU"/>
          <w:spacing w:val="-2"/>
          <w:lang w:eastAsia="zh-TW"/>
        </w:rPr>
      </w:pPr>
      <w:r w:rsidRPr="005F60F1">
        <w:rPr>
          <w:rFonts w:hint="eastAsia"/>
          <w:spacing w:val="-2"/>
          <w:lang w:eastAsia="zh-TW"/>
        </w:rPr>
        <w:t>連絡先</w:t>
      </w:r>
      <w:r w:rsidR="00CD693A">
        <w:rPr>
          <w:rFonts w:hint="eastAsia"/>
          <w:spacing w:val="-2"/>
          <w:lang w:eastAsia="zh-TW"/>
        </w:rPr>
        <w:t>：</w:t>
      </w:r>
    </w:p>
    <w:p w14:paraId="2C003904" w14:textId="07503686" w:rsidR="00F319C4" w:rsidRPr="00556A1F" w:rsidRDefault="00CD693A" w:rsidP="00556A1F">
      <w:pPr>
        <w:pStyle w:val="af2"/>
        <w:tabs>
          <w:tab w:val="left" w:pos="9266"/>
          <w:tab w:val="left" w:pos="9311"/>
          <w:tab w:val="left" w:pos="9356"/>
        </w:tabs>
        <w:spacing w:line="400" w:lineRule="exact"/>
        <w:ind w:leftChars="67" w:left="143" w:right="140" w:hanging="2"/>
        <w:rPr>
          <w:rFonts w:eastAsia="PMingLiU"/>
          <w:lang w:eastAsia="zh-TW"/>
        </w:rPr>
      </w:pPr>
      <w:r>
        <w:rPr>
          <w:rFonts w:hint="eastAsia"/>
          <w:spacing w:val="-2"/>
          <w:lang w:eastAsia="zh-TW"/>
        </w:rPr>
        <w:t>（</w:t>
      </w:r>
      <w:r w:rsidR="00F319C4" w:rsidRPr="005F60F1">
        <w:rPr>
          <w:spacing w:val="-2"/>
          <w:lang w:eastAsia="zh-TW"/>
        </w:rPr>
        <w:t>住所</w:t>
      </w:r>
      <w:r>
        <w:rPr>
          <w:rFonts w:hint="eastAsia"/>
          <w:spacing w:val="-2"/>
          <w:lang w:eastAsia="zh-TW"/>
        </w:rPr>
        <w:t>）</w:t>
      </w:r>
      <w:r w:rsidR="00F319C4" w:rsidRPr="00556A1F">
        <w:rPr>
          <w:spacing w:val="-2"/>
          <w:u w:val="single"/>
          <w:lang w:eastAsia="zh-TW"/>
        </w:rPr>
        <w:t>〒</w:t>
      </w:r>
      <w:r w:rsidRPr="00556A1F">
        <w:rPr>
          <w:rFonts w:hint="eastAsia"/>
          <w:u w:val="single"/>
          <w:lang w:eastAsia="zh-TW"/>
        </w:rPr>
        <w:t xml:space="preserve">　　　</w:t>
      </w:r>
      <w:r w:rsidR="00F319C4" w:rsidRPr="00556A1F">
        <w:rPr>
          <w:rFonts w:hint="eastAsia"/>
          <w:spacing w:val="-10"/>
          <w:u w:val="single"/>
          <w:lang w:eastAsia="zh-TW"/>
        </w:rPr>
        <w:t>-</w:t>
      </w:r>
      <w:r w:rsidR="00F319C4" w:rsidRPr="00556A1F">
        <w:rPr>
          <w:rFonts w:hint="eastAsia"/>
          <w:u w:val="single"/>
          <w:lang w:eastAsia="zh-TW"/>
        </w:rPr>
        <w:tab/>
      </w:r>
    </w:p>
    <w:p w14:paraId="1F982C1E" w14:textId="1C513121" w:rsidR="00F319C4" w:rsidRPr="005F60F1" w:rsidRDefault="00CD693A" w:rsidP="00CD693A">
      <w:pPr>
        <w:pStyle w:val="af2"/>
        <w:tabs>
          <w:tab w:val="left" w:pos="8635"/>
        </w:tabs>
        <w:spacing w:line="400" w:lineRule="exact"/>
        <w:ind w:leftChars="1" w:left="2" w:firstLineChars="66" w:firstLine="139"/>
      </w:pPr>
      <w:r>
        <w:rPr>
          <w:rFonts w:hint="eastAsia"/>
        </w:rPr>
        <w:t>（</w:t>
      </w:r>
      <w:r w:rsidR="00F319C4" w:rsidRPr="005F60F1">
        <w:rPr>
          <w:rFonts w:hint="eastAsia"/>
        </w:rPr>
        <w:t>Tel</w:t>
      </w:r>
      <w:r>
        <w:rPr>
          <w:rFonts w:hint="eastAsia"/>
        </w:rPr>
        <w:t>）</w:t>
      </w:r>
      <w:r w:rsidR="00F319C4" w:rsidRPr="005F60F1">
        <w:rPr>
          <w:rFonts w:hint="eastAsia"/>
          <w:spacing w:val="-12"/>
          <w:u w:val="single"/>
        </w:rPr>
        <w:t xml:space="preserve">　　　　　　　　　　　　　　　　　</w:t>
      </w:r>
      <w:r w:rsidR="00F319C4" w:rsidRPr="005F60F1">
        <w:rPr>
          <w:rFonts w:hint="eastAsia"/>
        </w:rPr>
        <w:t xml:space="preserve">　</w:t>
      </w:r>
      <w:r>
        <w:rPr>
          <w:rFonts w:hint="eastAsia"/>
        </w:rPr>
        <w:t>（</w:t>
      </w:r>
      <w:r w:rsidR="00F319C4" w:rsidRPr="005F60F1">
        <w:rPr>
          <w:rFonts w:hint="eastAsia"/>
        </w:rPr>
        <w:t>Fax</w:t>
      </w:r>
      <w:r>
        <w:rPr>
          <w:rFonts w:hint="eastAsia"/>
        </w:rPr>
        <w:t>）</w:t>
      </w:r>
      <w:r w:rsidR="00F319C4" w:rsidRPr="005F60F1">
        <w:rPr>
          <w:rFonts w:hint="eastAsia"/>
          <w:spacing w:val="-10"/>
          <w:u w:val="single"/>
        </w:rPr>
        <w:t xml:space="preserve">　　　　　　　　　　　　　　　　</w:t>
      </w:r>
    </w:p>
    <w:p w14:paraId="6303742C" w14:textId="49B03192" w:rsidR="00333E49" w:rsidRDefault="00CD693A" w:rsidP="00CD693A">
      <w:pPr>
        <w:pStyle w:val="af2"/>
        <w:tabs>
          <w:tab w:val="left" w:pos="5195"/>
        </w:tabs>
        <w:spacing w:line="400" w:lineRule="exact"/>
        <w:ind w:leftChars="1" w:left="2" w:firstLineChars="66" w:firstLine="139"/>
        <w:rPr>
          <w:u w:val="single"/>
        </w:rPr>
      </w:pPr>
      <w:r>
        <w:rPr>
          <w:rFonts w:hint="eastAsia"/>
        </w:rPr>
        <w:t>（</w:t>
      </w:r>
      <w:r w:rsidR="00F319C4" w:rsidRPr="00CD693A">
        <w:t>e-</w:t>
      </w:r>
      <w:r w:rsidR="00F319C4" w:rsidRPr="00CD693A">
        <w:rPr>
          <w:spacing w:val="-4"/>
        </w:rPr>
        <w:t>mail</w:t>
      </w:r>
      <w:r w:rsidRPr="00CD693A">
        <w:rPr>
          <w:rFonts w:hint="eastAsia"/>
          <w:spacing w:val="-4"/>
        </w:rPr>
        <w:t>）</w:t>
      </w:r>
      <w:r w:rsidR="00F319C4" w:rsidRPr="005F60F1">
        <w:rPr>
          <w:rFonts w:hint="eastAsia"/>
          <w:u w:val="single"/>
        </w:rPr>
        <w:t xml:space="preserve">　　　　　　　　　　</w:t>
      </w:r>
      <w:r>
        <w:rPr>
          <w:rFonts w:hint="eastAsia"/>
          <w:u w:val="single"/>
        </w:rPr>
        <w:t>@</w:t>
      </w:r>
      <w:r w:rsidR="00F319C4" w:rsidRPr="005F60F1">
        <w:rPr>
          <w:rFonts w:hint="eastAsia"/>
          <w:u w:val="single"/>
        </w:rPr>
        <w:t xml:space="preserve">　　　　　　　　　</w:t>
      </w:r>
    </w:p>
    <w:p w14:paraId="411379B9" w14:textId="77777777" w:rsidR="00CD693A" w:rsidRPr="00333E49" w:rsidRDefault="00CD693A" w:rsidP="00F52276">
      <w:pPr>
        <w:pStyle w:val="af2"/>
        <w:tabs>
          <w:tab w:val="left" w:pos="5195"/>
        </w:tabs>
        <w:spacing w:line="400" w:lineRule="exact"/>
        <w:ind w:leftChars="-37" w:left="2" w:hangingChars="38" w:hanging="80"/>
      </w:pPr>
    </w:p>
    <w:tbl>
      <w:tblPr>
        <w:tblStyle w:val="TableNormal"/>
        <w:tblW w:w="9356"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23"/>
        <w:gridCol w:w="425"/>
        <w:gridCol w:w="6108"/>
      </w:tblGrid>
      <w:tr w:rsidR="00F319C4" w:rsidRPr="005F60F1" w14:paraId="6B8C7AE7" w14:textId="77777777" w:rsidTr="005B0C77">
        <w:trPr>
          <w:trHeight w:val="5440"/>
        </w:trPr>
        <w:tc>
          <w:tcPr>
            <w:tcW w:w="9356" w:type="dxa"/>
            <w:gridSpan w:val="3"/>
            <w:tcBorders>
              <w:bottom w:val="single" w:sz="4" w:space="0" w:color="000000"/>
            </w:tcBorders>
          </w:tcPr>
          <w:p w14:paraId="69C634DD" w14:textId="42ED9FB4" w:rsidR="004A7F9F" w:rsidRPr="00DB0683" w:rsidRDefault="004A7F9F" w:rsidP="004A7F9F">
            <w:pPr>
              <w:jc w:val="left"/>
              <w:rPr>
                <w:rFonts w:ascii="ＭＳ ゴシック" w:eastAsia="ＭＳ ゴシック" w:hAnsi="ＭＳ ゴシック"/>
                <w:spacing w:val="-3"/>
                <w:sz w:val="21"/>
                <w:szCs w:val="21"/>
                <w:lang w:eastAsia="zh-TW"/>
              </w:rPr>
            </w:pPr>
            <w:r>
              <w:rPr>
                <w:rFonts w:hint="eastAsia"/>
                <w:spacing w:val="-3"/>
                <w:sz w:val="21"/>
                <w:lang w:eastAsia="ja-JP"/>
              </w:rPr>
              <w:t xml:space="preserve">　</w:t>
            </w:r>
          </w:p>
          <w:p w14:paraId="31149495" w14:textId="7F63296D" w:rsidR="004A7F9F" w:rsidRPr="00DB0683" w:rsidRDefault="004A7F9F" w:rsidP="004A7F9F">
            <w:pPr>
              <w:jc w:val="left"/>
              <w:rPr>
                <w:rFonts w:ascii="ＭＳ ゴシック" w:eastAsia="ＭＳ ゴシック" w:hAnsi="ＭＳ ゴシック"/>
                <w:sz w:val="21"/>
                <w:szCs w:val="21"/>
                <w:lang w:eastAsia="ja-JP"/>
              </w:rPr>
            </w:pPr>
            <w:r w:rsidRPr="00DB0683">
              <w:rPr>
                <w:rFonts w:ascii="ＭＳ ゴシック" w:eastAsia="ＭＳ ゴシック" w:hAnsi="ＭＳ ゴシック" w:hint="eastAsia"/>
                <w:sz w:val="21"/>
                <w:szCs w:val="21"/>
                <w:lang w:eastAsia="ja-JP"/>
              </w:rPr>
              <w:t xml:space="preserve">　</w:t>
            </w:r>
            <w:r w:rsidR="001C0807" w:rsidRPr="00DB0683">
              <w:rPr>
                <w:rFonts w:ascii="ＭＳ ゴシック" w:eastAsia="ＭＳ ゴシック" w:hAnsi="ＭＳ ゴシック" w:hint="eastAsia"/>
                <w:sz w:val="21"/>
                <w:szCs w:val="21"/>
                <w:lang w:eastAsia="ja-JP"/>
              </w:rPr>
              <w:t>申請者は、</w:t>
            </w:r>
            <w:r w:rsidRPr="00DB0683">
              <w:rPr>
                <w:rFonts w:ascii="ＭＳ ゴシック" w:eastAsia="ＭＳ ゴシック" w:hAnsi="ＭＳ ゴシック" w:hint="eastAsia"/>
                <w:sz w:val="21"/>
                <w:szCs w:val="21"/>
                <w:lang w:eastAsia="ja-JP"/>
              </w:rPr>
              <w:t>評価申請書</w:t>
            </w:r>
            <w:r w:rsidR="001C0807" w:rsidRPr="00DB0683">
              <w:rPr>
                <w:rFonts w:ascii="ＭＳ ゴシック" w:eastAsia="ＭＳ ゴシック" w:hAnsi="ＭＳ ゴシック" w:hint="eastAsia"/>
                <w:sz w:val="21"/>
                <w:szCs w:val="21"/>
                <w:lang w:eastAsia="ja-JP"/>
              </w:rPr>
              <w:t>とともに</w:t>
            </w:r>
            <w:r w:rsidRPr="00DB0683">
              <w:rPr>
                <w:rFonts w:ascii="ＭＳ ゴシック" w:eastAsia="ＭＳ ゴシック" w:hAnsi="ＭＳ ゴシック" w:hint="eastAsia"/>
                <w:sz w:val="21"/>
                <w:szCs w:val="21"/>
                <w:lang w:eastAsia="ja-JP"/>
              </w:rPr>
              <w:t>以下の書類に必要事項を記載のうえ</w:t>
            </w:r>
            <w:r w:rsidR="001C0807" w:rsidRPr="00DB0683">
              <w:rPr>
                <w:rFonts w:ascii="ＭＳ ゴシック" w:eastAsia="ＭＳ ゴシック" w:hAnsi="ＭＳ ゴシック" w:hint="eastAsia"/>
                <w:sz w:val="21"/>
                <w:szCs w:val="21"/>
                <w:lang w:eastAsia="ja-JP"/>
              </w:rPr>
              <w:t>提出すること。</w:t>
            </w:r>
          </w:p>
          <w:p w14:paraId="06FF8874" w14:textId="5CDD656E" w:rsidR="00F319C4" w:rsidRPr="00DB0683" w:rsidRDefault="00F319C4" w:rsidP="004A7F9F">
            <w:pPr>
              <w:pStyle w:val="TableParagraph"/>
              <w:spacing w:before="103" w:line="380" w:lineRule="exact"/>
              <w:ind w:right="90"/>
              <w:rPr>
                <w:sz w:val="21"/>
                <w:szCs w:val="21"/>
                <w:lang w:eastAsia="ja-JP"/>
              </w:rPr>
            </w:pPr>
          </w:p>
          <w:p w14:paraId="34891C02" w14:textId="3A3FF500" w:rsidR="004A7F9F" w:rsidRPr="00DB0683" w:rsidRDefault="001C0807" w:rsidP="001C0807">
            <w:pPr>
              <w:pStyle w:val="TableParagraph"/>
              <w:numPr>
                <w:ilvl w:val="0"/>
                <w:numId w:val="23"/>
              </w:numPr>
              <w:spacing w:before="103" w:line="380" w:lineRule="exact"/>
              <w:ind w:right="90" w:hanging="110"/>
              <w:rPr>
                <w:sz w:val="21"/>
                <w:szCs w:val="21"/>
                <w:lang w:eastAsia="ja-JP"/>
              </w:rPr>
            </w:pPr>
            <w:r w:rsidRPr="00DB0683">
              <w:rPr>
                <w:rFonts w:hint="eastAsia"/>
                <w:bCs/>
                <w:sz w:val="21"/>
                <w:szCs w:val="21"/>
                <w:lang w:eastAsia="ja-JP"/>
              </w:rPr>
              <w:t xml:space="preserve">　</w:t>
            </w:r>
            <w:r w:rsidR="00461B81">
              <w:rPr>
                <w:rFonts w:hint="eastAsia"/>
                <w:bCs/>
                <w:sz w:val="21"/>
                <w:szCs w:val="21"/>
                <w:lang w:eastAsia="ja-JP"/>
              </w:rPr>
              <w:t xml:space="preserve">附属書１　　</w:t>
            </w:r>
            <w:r w:rsidR="00DB0683" w:rsidRPr="00DB0683">
              <w:rPr>
                <w:rFonts w:hint="eastAsia"/>
                <w:bCs/>
                <w:sz w:val="21"/>
                <w:szCs w:val="21"/>
                <w:lang w:eastAsia="ja-JP"/>
              </w:rPr>
              <w:t>申請する</w:t>
            </w:r>
            <w:r w:rsidR="00461B81">
              <w:rPr>
                <w:rFonts w:hint="eastAsia"/>
                <w:bCs/>
                <w:sz w:val="21"/>
                <w:szCs w:val="21"/>
                <w:lang w:eastAsia="ja-JP"/>
              </w:rPr>
              <w:t>規格基準類</w:t>
            </w:r>
            <w:r w:rsidR="00DB0683" w:rsidRPr="00DB0683">
              <w:rPr>
                <w:rFonts w:hint="eastAsia"/>
                <w:sz w:val="21"/>
                <w:szCs w:val="21"/>
                <w:lang w:eastAsia="ja-JP"/>
              </w:rPr>
              <w:t>の</w:t>
            </w:r>
            <w:r w:rsidRPr="00DB0683">
              <w:rPr>
                <w:rFonts w:hint="eastAsia"/>
                <w:bCs/>
                <w:sz w:val="21"/>
                <w:szCs w:val="21"/>
                <w:lang w:eastAsia="ja-JP"/>
              </w:rPr>
              <w:t>要件</w:t>
            </w:r>
            <w:r w:rsidR="00DB0683" w:rsidRPr="00DB0683">
              <w:rPr>
                <w:rFonts w:hint="eastAsia"/>
                <w:bCs/>
                <w:sz w:val="21"/>
                <w:szCs w:val="21"/>
                <w:lang w:eastAsia="ja-JP"/>
              </w:rPr>
              <w:t>チェックリスト</w:t>
            </w:r>
          </w:p>
          <w:p w14:paraId="14227E12" w14:textId="08585AEA" w:rsidR="00F319C4" w:rsidRPr="00DB0683" w:rsidRDefault="001C0807" w:rsidP="001C0807">
            <w:pPr>
              <w:pStyle w:val="TableParagraph"/>
              <w:numPr>
                <w:ilvl w:val="0"/>
                <w:numId w:val="23"/>
              </w:numPr>
              <w:spacing w:before="103" w:line="380" w:lineRule="exact"/>
              <w:ind w:right="90" w:hanging="110"/>
              <w:rPr>
                <w:sz w:val="21"/>
                <w:szCs w:val="21"/>
                <w:lang w:eastAsia="ja-JP"/>
              </w:rPr>
            </w:pPr>
            <w:r w:rsidRPr="00DB0683">
              <w:rPr>
                <w:rFonts w:hint="eastAsia"/>
                <w:sz w:val="21"/>
                <w:szCs w:val="21"/>
                <w:lang w:eastAsia="ja-JP"/>
              </w:rPr>
              <w:t xml:space="preserve">　</w:t>
            </w:r>
            <w:r w:rsidR="00DB0683" w:rsidRPr="00DB0683">
              <w:rPr>
                <w:rFonts w:hint="eastAsia"/>
                <w:sz w:val="21"/>
                <w:szCs w:val="21"/>
                <w:lang w:eastAsia="ja-JP"/>
              </w:rPr>
              <w:t xml:space="preserve">添付資料１　</w:t>
            </w:r>
            <w:r w:rsidRPr="00DB0683">
              <w:rPr>
                <w:rFonts w:hint="eastAsia"/>
                <w:sz w:val="21"/>
                <w:szCs w:val="21"/>
                <w:lang w:eastAsia="ja-JP"/>
              </w:rPr>
              <w:t>民間規格</w:t>
            </w:r>
            <w:r w:rsidR="00DB0683" w:rsidRPr="00DB0683">
              <w:rPr>
                <w:rFonts w:hint="eastAsia"/>
                <w:sz w:val="21"/>
                <w:szCs w:val="21"/>
                <w:lang w:eastAsia="ja-JP"/>
              </w:rPr>
              <w:t>等作成団体の</w:t>
            </w:r>
            <w:r w:rsidRPr="00DB0683">
              <w:rPr>
                <w:rFonts w:hint="eastAsia"/>
                <w:sz w:val="21"/>
                <w:szCs w:val="21"/>
                <w:lang w:eastAsia="ja-JP"/>
              </w:rPr>
              <w:t>審議に係る説明</w:t>
            </w:r>
          </w:p>
          <w:p w14:paraId="650F5822" w14:textId="77777777" w:rsidR="00DB0683" w:rsidRPr="00DB0683" w:rsidRDefault="001C0807" w:rsidP="00DB0683">
            <w:pPr>
              <w:pStyle w:val="TableParagraph"/>
              <w:numPr>
                <w:ilvl w:val="0"/>
                <w:numId w:val="23"/>
              </w:numPr>
              <w:spacing w:before="103" w:line="380" w:lineRule="exact"/>
              <w:ind w:right="90" w:hanging="110"/>
              <w:rPr>
                <w:sz w:val="21"/>
                <w:szCs w:val="21"/>
                <w:lang w:eastAsia="ja-JP"/>
              </w:rPr>
            </w:pPr>
            <w:r w:rsidRPr="00DB0683">
              <w:rPr>
                <w:rFonts w:hint="eastAsia"/>
                <w:sz w:val="21"/>
                <w:szCs w:val="21"/>
                <w:lang w:eastAsia="ja-JP"/>
              </w:rPr>
              <w:t xml:space="preserve">　</w:t>
            </w:r>
            <w:r w:rsidR="00DB0683" w:rsidRPr="00DB0683">
              <w:rPr>
                <w:rFonts w:hint="eastAsia"/>
                <w:sz w:val="21"/>
                <w:szCs w:val="21"/>
                <w:lang w:eastAsia="ja-JP"/>
              </w:rPr>
              <w:t xml:space="preserve">添付資料２　</w:t>
            </w:r>
            <w:r w:rsidRPr="00DB0683">
              <w:rPr>
                <w:rFonts w:hint="eastAsia"/>
                <w:sz w:val="21"/>
                <w:szCs w:val="21"/>
                <w:lang w:eastAsia="ja-JP"/>
              </w:rPr>
              <w:t>民間規格等作成団体の規則</w:t>
            </w:r>
          </w:p>
          <w:p w14:paraId="0A4B274C" w14:textId="7140F7AF" w:rsidR="00F319C4" w:rsidRPr="00DB0683" w:rsidRDefault="00DB0683" w:rsidP="00DB0683">
            <w:pPr>
              <w:pStyle w:val="TableParagraph"/>
              <w:numPr>
                <w:ilvl w:val="0"/>
                <w:numId w:val="23"/>
              </w:numPr>
              <w:spacing w:before="103" w:line="380" w:lineRule="exact"/>
              <w:ind w:right="90" w:hanging="110"/>
              <w:rPr>
                <w:sz w:val="21"/>
                <w:szCs w:val="21"/>
                <w:lang w:eastAsia="zh-TW"/>
              </w:rPr>
            </w:pPr>
            <w:r w:rsidRPr="00DB0683">
              <w:rPr>
                <w:sz w:val="21"/>
                <w:szCs w:val="21"/>
                <w:lang w:eastAsia="ja-JP"/>
              </w:rPr>
              <w:t xml:space="preserve">  </w:t>
            </w:r>
            <w:r w:rsidRPr="00DB0683">
              <w:rPr>
                <w:rFonts w:hint="eastAsia"/>
                <w:sz w:val="21"/>
                <w:szCs w:val="21"/>
                <w:lang w:eastAsia="zh-TW"/>
              </w:rPr>
              <w:t>添付資料３　民間規格等作成団体 規格原案作成員会 委員名簿（順不同、敬称略）</w:t>
            </w:r>
          </w:p>
          <w:p w14:paraId="6FAEF10E" w14:textId="58230EEF" w:rsidR="00DB0683" w:rsidRPr="00DB0683" w:rsidRDefault="001C0807" w:rsidP="00DB0683">
            <w:pPr>
              <w:pStyle w:val="TableParagraph"/>
              <w:numPr>
                <w:ilvl w:val="0"/>
                <w:numId w:val="23"/>
              </w:numPr>
              <w:spacing w:before="103" w:line="380" w:lineRule="exact"/>
              <w:ind w:right="90" w:hanging="110"/>
              <w:rPr>
                <w:sz w:val="21"/>
                <w:szCs w:val="21"/>
                <w:lang w:eastAsia="ja-JP"/>
              </w:rPr>
            </w:pPr>
            <w:r w:rsidRPr="00DB0683">
              <w:rPr>
                <w:rFonts w:hint="eastAsia"/>
                <w:sz w:val="21"/>
                <w:szCs w:val="21"/>
                <w:lang w:eastAsia="zh-TW"/>
              </w:rPr>
              <w:t xml:space="preserve">　</w:t>
            </w:r>
            <w:r w:rsidR="00DB0683" w:rsidRPr="00DB0683">
              <w:rPr>
                <w:rFonts w:hint="eastAsia"/>
                <w:sz w:val="21"/>
                <w:szCs w:val="21"/>
                <w:lang w:eastAsia="ja-JP"/>
              </w:rPr>
              <w:t>添付資料４　概要説明</w:t>
            </w:r>
          </w:p>
          <w:p w14:paraId="20D8A2F2" w14:textId="067DF846" w:rsidR="00DB0683" w:rsidRDefault="00DB0683" w:rsidP="00DB0683">
            <w:pPr>
              <w:pStyle w:val="TableParagraph"/>
              <w:numPr>
                <w:ilvl w:val="0"/>
                <w:numId w:val="23"/>
              </w:numPr>
              <w:spacing w:before="103" w:line="380" w:lineRule="exact"/>
              <w:ind w:right="90" w:hanging="110"/>
              <w:rPr>
                <w:sz w:val="21"/>
                <w:szCs w:val="21"/>
                <w:lang w:eastAsia="ja-JP"/>
              </w:rPr>
            </w:pPr>
            <w:r w:rsidRPr="00DB0683">
              <w:rPr>
                <w:rFonts w:hint="eastAsia"/>
                <w:sz w:val="21"/>
                <w:szCs w:val="21"/>
                <w:lang w:eastAsia="ja-JP"/>
              </w:rPr>
              <w:t xml:space="preserve">　添付資料５　</w:t>
            </w:r>
            <w:r w:rsidR="00BC66BE" w:rsidRPr="00BC66BE">
              <w:rPr>
                <w:rFonts w:hint="eastAsia"/>
                <w:sz w:val="21"/>
                <w:szCs w:val="21"/>
                <w:lang w:eastAsia="ja-JP"/>
              </w:rPr>
              <w:t>審査対象となる民間規格を含む詳細説明資料</w:t>
            </w:r>
          </w:p>
          <w:p w14:paraId="26571FB6" w14:textId="492A8EC8" w:rsidR="00461B81" w:rsidRDefault="00461B81" w:rsidP="00DB0683">
            <w:pPr>
              <w:pStyle w:val="TableParagraph"/>
              <w:numPr>
                <w:ilvl w:val="0"/>
                <w:numId w:val="23"/>
              </w:numPr>
              <w:spacing w:before="103" w:line="380" w:lineRule="exact"/>
              <w:ind w:right="90" w:hanging="110"/>
              <w:rPr>
                <w:sz w:val="21"/>
                <w:szCs w:val="21"/>
                <w:lang w:eastAsia="ja-JP"/>
              </w:rPr>
            </w:pPr>
            <w:r>
              <w:rPr>
                <w:rFonts w:hint="eastAsia"/>
                <w:sz w:val="21"/>
                <w:szCs w:val="21"/>
                <w:lang w:eastAsia="ja-JP"/>
              </w:rPr>
              <w:t xml:space="preserve">　添付資料６　自己審査書</w:t>
            </w:r>
          </w:p>
          <w:p w14:paraId="00B45B03" w14:textId="22143917" w:rsidR="00461B81" w:rsidRDefault="00461B81" w:rsidP="00461B81">
            <w:pPr>
              <w:pStyle w:val="TableParagraph"/>
              <w:spacing w:before="103" w:line="380" w:lineRule="exact"/>
              <w:ind w:right="90"/>
              <w:rPr>
                <w:sz w:val="21"/>
                <w:szCs w:val="21"/>
                <w:lang w:eastAsia="ja-JP"/>
              </w:rPr>
            </w:pPr>
          </w:p>
          <w:p w14:paraId="7CDEE744" w14:textId="0E5B2516" w:rsidR="00461B81" w:rsidRDefault="00461B81" w:rsidP="00461B81">
            <w:pPr>
              <w:pStyle w:val="TableParagraph"/>
              <w:spacing w:before="103" w:line="380" w:lineRule="exact"/>
              <w:ind w:right="90"/>
              <w:rPr>
                <w:sz w:val="21"/>
                <w:szCs w:val="21"/>
                <w:lang w:eastAsia="ja-JP"/>
              </w:rPr>
            </w:pPr>
          </w:p>
          <w:p w14:paraId="59AA8526" w14:textId="1F8DA5FC" w:rsidR="00461B81" w:rsidRDefault="00461B81" w:rsidP="00461B81">
            <w:pPr>
              <w:pStyle w:val="TableParagraph"/>
              <w:spacing w:before="103" w:line="380" w:lineRule="exact"/>
              <w:ind w:right="90"/>
              <w:rPr>
                <w:sz w:val="21"/>
                <w:szCs w:val="21"/>
                <w:lang w:eastAsia="ja-JP"/>
              </w:rPr>
            </w:pPr>
          </w:p>
          <w:p w14:paraId="18257A62" w14:textId="3527B58C" w:rsidR="00461B81" w:rsidRDefault="00461B81" w:rsidP="00461B81">
            <w:pPr>
              <w:pStyle w:val="TableParagraph"/>
              <w:spacing w:before="103" w:line="380" w:lineRule="exact"/>
              <w:ind w:right="90"/>
              <w:rPr>
                <w:sz w:val="21"/>
                <w:szCs w:val="21"/>
                <w:lang w:eastAsia="ja-JP"/>
              </w:rPr>
            </w:pPr>
          </w:p>
          <w:p w14:paraId="4F6C82BE" w14:textId="77777777" w:rsidR="00461B81" w:rsidRDefault="00461B81" w:rsidP="00461B81">
            <w:pPr>
              <w:pStyle w:val="TableParagraph"/>
              <w:spacing w:before="103" w:line="380" w:lineRule="exact"/>
              <w:ind w:right="90"/>
              <w:rPr>
                <w:sz w:val="21"/>
                <w:szCs w:val="21"/>
                <w:lang w:eastAsia="ja-JP"/>
              </w:rPr>
            </w:pPr>
          </w:p>
          <w:p w14:paraId="320100E7" w14:textId="1C88F6D9" w:rsidR="00F52276" w:rsidRPr="005F60F1" w:rsidRDefault="00F52276" w:rsidP="00461B81">
            <w:pPr>
              <w:pStyle w:val="TableParagraph"/>
              <w:spacing w:before="103" w:line="380" w:lineRule="exact"/>
              <w:ind w:left="0" w:right="90"/>
              <w:rPr>
                <w:sz w:val="16"/>
                <w:lang w:eastAsia="ja-JP"/>
              </w:rPr>
            </w:pPr>
          </w:p>
        </w:tc>
      </w:tr>
      <w:tr w:rsidR="00F319C4" w:rsidRPr="005F60F1" w14:paraId="188D5AC0" w14:textId="77777777" w:rsidTr="005B0C77">
        <w:trPr>
          <w:trHeight w:val="358"/>
        </w:trPr>
        <w:tc>
          <w:tcPr>
            <w:tcW w:w="9356" w:type="dxa"/>
            <w:gridSpan w:val="3"/>
            <w:tcBorders>
              <w:top w:val="double" w:sz="6" w:space="0" w:color="000000"/>
            </w:tcBorders>
          </w:tcPr>
          <w:p w14:paraId="1BBC0EB8" w14:textId="40E2F243" w:rsidR="00F319C4" w:rsidRPr="005F60F1" w:rsidRDefault="00F319C4" w:rsidP="00DD0003">
            <w:pPr>
              <w:pStyle w:val="TableParagraph"/>
              <w:spacing w:before="42"/>
              <w:ind w:left="16"/>
              <w:jc w:val="center"/>
              <w:rPr>
                <w:sz w:val="21"/>
                <w:lang w:eastAsia="zh-TW"/>
              </w:rPr>
            </w:pPr>
            <w:r w:rsidRPr="005F60F1">
              <w:rPr>
                <w:spacing w:val="-3"/>
                <w:sz w:val="21"/>
                <w:lang w:eastAsia="zh-TW"/>
              </w:rPr>
              <w:t xml:space="preserve">一般社団法人日本溶接協会 </w:t>
            </w:r>
            <w:r w:rsidR="00C647CA">
              <w:rPr>
                <w:rFonts w:hint="eastAsia"/>
                <w:spacing w:val="-3"/>
                <w:sz w:val="21"/>
                <w:lang w:eastAsia="zh-TW"/>
              </w:rPr>
              <w:t xml:space="preserve">設備技術規格評価委員会　事務局　</w:t>
            </w:r>
            <w:r w:rsidRPr="005F60F1">
              <w:rPr>
                <w:spacing w:val="-3"/>
                <w:sz w:val="21"/>
                <w:lang w:eastAsia="zh-TW"/>
              </w:rPr>
              <w:t>使用欄</w:t>
            </w:r>
          </w:p>
        </w:tc>
      </w:tr>
      <w:tr w:rsidR="00F319C4" w:rsidRPr="005F60F1" w14:paraId="63F017E5" w14:textId="77777777" w:rsidTr="005B0C77">
        <w:trPr>
          <w:trHeight w:val="691"/>
        </w:trPr>
        <w:tc>
          <w:tcPr>
            <w:tcW w:w="2823" w:type="dxa"/>
            <w:shd w:val="clear" w:color="auto" w:fill="auto"/>
          </w:tcPr>
          <w:p w14:paraId="01DF2A2E" w14:textId="3FB8297A" w:rsidR="00F52276" w:rsidRPr="00F52276" w:rsidRDefault="00F319C4" w:rsidP="00F52276">
            <w:pPr>
              <w:pStyle w:val="TableParagraph"/>
              <w:spacing w:before="78"/>
              <w:rPr>
                <w:spacing w:val="-4"/>
                <w:sz w:val="21"/>
              </w:rPr>
            </w:pPr>
            <w:r w:rsidRPr="005F60F1">
              <w:rPr>
                <w:spacing w:val="-4"/>
                <w:sz w:val="21"/>
              </w:rPr>
              <w:t>受付日：</w:t>
            </w:r>
          </w:p>
        </w:tc>
        <w:tc>
          <w:tcPr>
            <w:tcW w:w="425" w:type="dxa"/>
            <w:vMerge w:val="restart"/>
            <w:tcBorders>
              <w:right w:val="nil"/>
            </w:tcBorders>
            <w:shd w:val="clear" w:color="auto" w:fill="auto"/>
          </w:tcPr>
          <w:p w14:paraId="6961E38D" w14:textId="77777777" w:rsidR="00F319C4" w:rsidRPr="005F60F1" w:rsidRDefault="00F319C4" w:rsidP="00DD0003">
            <w:pPr>
              <w:pStyle w:val="TableParagraph"/>
              <w:spacing w:before="45"/>
              <w:rPr>
                <w:sz w:val="21"/>
              </w:rPr>
            </w:pPr>
            <w:r w:rsidRPr="005F60F1">
              <w:rPr>
                <w:spacing w:val="-10"/>
                <w:sz w:val="21"/>
              </w:rPr>
              <w:t>備</w:t>
            </w:r>
          </w:p>
        </w:tc>
        <w:tc>
          <w:tcPr>
            <w:tcW w:w="6108" w:type="dxa"/>
            <w:vMerge w:val="restart"/>
            <w:tcBorders>
              <w:left w:val="nil"/>
            </w:tcBorders>
            <w:shd w:val="clear" w:color="auto" w:fill="auto"/>
          </w:tcPr>
          <w:p w14:paraId="7E0D050B" w14:textId="171BF687" w:rsidR="00F319C4" w:rsidRPr="00F52276" w:rsidRDefault="00F319C4" w:rsidP="00F52276">
            <w:pPr>
              <w:pStyle w:val="TableParagraph"/>
              <w:spacing w:before="45"/>
              <w:ind w:left="112"/>
              <w:rPr>
                <w:sz w:val="21"/>
              </w:rPr>
            </w:pPr>
            <w:r w:rsidRPr="005F60F1">
              <w:rPr>
                <w:spacing w:val="-10"/>
                <w:sz w:val="21"/>
              </w:rPr>
              <w:t>考</w:t>
            </w:r>
          </w:p>
        </w:tc>
      </w:tr>
      <w:tr w:rsidR="00F319C4" w:rsidRPr="005F60F1" w14:paraId="21E8C0BA" w14:textId="77777777" w:rsidTr="005B0C77">
        <w:trPr>
          <w:trHeight w:val="431"/>
        </w:trPr>
        <w:tc>
          <w:tcPr>
            <w:tcW w:w="2823" w:type="dxa"/>
          </w:tcPr>
          <w:p w14:paraId="735A75D6" w14:textId="77777777" w:rsidR="00F52276" w:rsidRDefault="00F319C4" w:rsidP="00F52276">
            <w:pPr>
              <w:pStyle w:val="TableParagraph"/>
              <w:spacing w:before="78"/>
              <w:rPr>
                <w:spacing w:val="-4"/>
                <w:sz w:val="21"/>
              </w:rPr>
            </w:pPr>
            <w:r w:rsidRPr="005F60F1">
              <w:rPr>
                <w:spacing w:val="-4"/>
                <w:sz w:val="21"/>
              </w:rPr>
              <w:t>受付番号：</w:t>
            </w:r>
          </w:p>
          <w:p w14:paraId="0CD1A042" w14:textId="5BAF68F5" w:rsidR="00F52276" w:rsidRPr="00F52276" w:rsidRDefault="00F52276" w:rsidP="00F52276">
            <w:pPr>
              <w:pStyle w:val="TableParagraph"/>
              <w:spacing w:before="78"/>
              <w:rPr>
                <w:spacing w:val="-4"/>
                <w:sz w:val="21"/>
              </w:rPr>
            </w:pPr>
          </w:p>
        </w:tc>
        <w:tc>
          <w:tcPr>
            <w:tcW w:w="425" w:type="dxa"/>
            <w:vMerge/>
            <w:tcBorders>
              <w:top w:val="nil"/>
              <w:right w:val="nil"/>
            </w:tcBorders>
          </w:tcPr>
          <w:p w14:paraId="60FDC550" w14:textId="77777777" w:rsidR="00F319C4" w:rsidRPr="005F60F1" w:rsidRDefault="00F319C4" w:rsidP="00DD0003">
            <w:pPr>
              <w:rPr>
                <w:rFonts w:ascii="ＭＳ ゴシック" w:eastAsia="ＭＳ ゴシック" w:hAnsi="ＭＳ ゴシック"/>
                <w:sz w:val="2"/>
                <w:szCs w:val="2"/>
              </w:rPr>
            </w:pPr>
          </w:p>
        </w:tc>
        <w:tc>
          <w:tcPr>
            <w:tcW w:w="6108" w:type="dxa"/>
            <w:vMerge/>
            <w:tcBorders>
              <w:top w:val="nil"/>
              <w:left w:val="nil"/>
            </w:tcBorders>
          </w:tcPr>
          <w:p w14:paraId="028776E4" w14:textId="77777777" w:rsidR="00F319C4" w:rsidRPr="005F60F1" w:rsidRDefault="00F319C4" w:rsidP="00DD0003">
            <w:pPr>
              <w:rPr>
                <w:rFonts w:ascii="ＭＳ ゴシック" w:eastAsia="ＭＳ ゴシック" w:hAnsi="ＭＳ ゴシック"/>
                <w:sz w:val="2"/>
                <w:szCs w:val="2"/>
              </w:rPr>
            </w:pPr>
          </w:p>
        </w:tc>
      </w:tr>
    </w:tbl>
    <w:p w14:paraId="66F0332F" w14:textId="72237906" w:rsidR="005B0C77" w:rsidRPr="00CD0DE2" w:rsidRDefault="00461B81" w:rsidP="00F52276">
      <w:pPr>
        <w:ind w:right="1260"/>
        <w:rPr>
          <w:b/>
        </w:rPr>
      </w:pPr>
      <w:r w:rsidRPr="00CD0DE2">
        <w:rPr>
          <w:rFonts w:hint="eastAsia"/>
          <w:b/>
        </w:rPr>
        <w:lastRenderedPageBreak/>
        <w:t>附属書１</w:t>
      </w:r>
    </w:p>
    <w:p w14:paraId="3F2DEBEC" w14:textId="060030DB" w:rsidR="005B0C77" w:rsidRDefault="005B0C77" w:rsidP="005B0C77">
      <w:pPr>
        <w:jc w:val="center"/>
        <w:rPr>
          <w:rFonts w:asciiTheme="minorEastAsia" w:eastAsiaTheme="minorEastAsia" w:hAnsiTheme="minorEastAsia"/>
          <w:b/>
          <w:bCs/>
          <w:szCs w:val="21"/>
        </w:rPr>
      </w:pPr>
      <w:r w:rsidRPr="003E7F6A">
        <w:rPr>
          <w:rFonts w:asciiTheme="minorEastAsia" w:eastAsiaTheme="minorEastAsia" w:hAnsiTheme="minorEastAsia"/>
          <w:b/>
          <w:bCs/>
          <w:szCs w:val="21"/>
        </w:rPr>
        <w:t xml:space="preserve">　申請する規格基準類の</w:t>
      </w:r>
      <w:r>
        <w:rPr>
          <w:rFonts w:asciiTheme="minorEastAsia" w:eastAsiaTheme="minorEastAsia" w:hAnsiTheme="minorEastAsia" w:hint="eastAsia"/>
          <w:b/>
          <w:bCs/>
          <w:szCs w:val="21"/>
        </w:rPr>
        <w:t>要件</w:t>
      </w:r>
      <w:r w:rsidR="00461B81">
        <w:rPr>
          <w:rFonts w:asciiTheme="minorEastAsia" w:eastAsiaTheme="minorEastAsia" w:hAnsiTheme="minorEastAsia" w:hint="eastAsia"/>
          <w:b/>
          <w:bCs/>
          <w:szCs w:val="21"/>
        </w:rPr>
        <w:t>（</w:t>
      </w:r>
      <w:r w:rsidR="00DB0683">
        <w:rPr>
          <w:rFonts w:asciiTheme="minorEastAsia" w:eastAsiaTheme="minorEastAsia" w:hAnsiTheme="minorEastAsia" w:hint="eastAsia"/>
          <w:b/>
          <w:bCs/>
          <w:szCs w:val="21"/>
        </w:rPr>
        <w:t>チェックリスト</w:t>
      </w:r>
      <w:r w:rsidR="00461B81">
        <w:rPr>
          <w:rFonts w:asciiTheme="minorEastAsia" w:eastAsiaTheme="minorEastAsia" w:hAnsiTheme="minorEastAsia" w:hint="eastAsia"/>
          <w:b/>
          <w:bCs/>
          <w:szCs w:val="21"/>
        </w:rPr>
        <w:t>）</w:t>
      </w:r>
    </w:p>
    <w:p w14:paraId="505F0585" w14:textId="77777777" w:rsidR="00687648" w:rsidRDefault="00687648" w:rsidP="005B0C77">
      <w:pPr>
        <w:jc w:val="center"/>
        <w:rPr>
          <w:rFonts w:asciiTheme="minorEastAsia" w:eastAsiaTheme="minorEastAsia" w:hAnsiTheme="minorEastAsia"/>
          <w:b/>
          <w:bCs/>
          <w:szCs w:val="21"/>
        </w:rPr>
      </w:pPr>
    </w:p>
    <w:p w14:paraId="2BB3E8AE" w14:textId="7B75B2F6" w:rsidR="00687648" w:rsidRPr="00687648" w:rsidRDefault="00687648" w:rsidP="00687648">
      <w:pPr>
        <w:rPr>
          <w:rFonts w:asciiTheme="minorEastAsia" w:eastAsiaTheme="minorEastAsia" w:hAnsiTheme="minorEastAsia"/>
          <w:bCs/>
          <w:szCs w:val="24"/>
        </w:rPr>
      </w:pPr>
      <w:r w:rsidRPr="00687648">
        <w:rPr>
          <w:rFonts w:asciiTheme="minorEastAsia" w:eastAsiaTheme="minorEastAsia" w:hAnsiTheme="minorEastAsia" w:hint="eastAsia"/>
          <w:bCs/>
          <w:szCs w:val="24"/>
        </w:rPr>
        <w:t>日本溶接協会に設置する本委員会で評価する民間規格等は、一般高圧ガス保安規則第94条の７の13第５項第３号及びコンビナート等保安規則第94条の７の13第５項第３号に基づき、特定認定高度保安実施者が用いる保安検査の方法であり、次の要件又はそれ以上の基準により制定されたものでなければならない。</w:t>
      </w:r>
    </w:p>
    <w:p w14:paraId="5FC0A1F6" w14:textId="77777777" w:rsidR="005B0C77" w:rsidRPr="00B95C4A" w:rsidRDefault="005B0C77" w:rsidP="005B0C77">
      <w:pPr>
        <w:widowControl/>
        <w:jc w:val="center"/>
        <w:rPr>
          <w:rFonts w:asciiTheme="minorEastAsia" w:eastAsiaTheme="minorEastAsia" w:hAnsiTheme="minorEastAsia"/>
          <w:color w:val="FF0000"/>
        </w:rPr>
      </w:pPr>
      <w:r>
        <w:rPr>
          <w:rFonts w:asciiTheme="minorEastAsia" w:eastAsiaTheme="minorEastAsia" w:hAnsiTheme="minorEastAsia" w:hint="eastAsia"/>
          <w:color w:val="FF0000"/>
        </w:rPr>
        <w:t xml:space="preserve">　</w:t>
      </w:r>
    </w:p>
    <w:tbl>
      <w:tblPr>
        <w:tblStyle w:val="af4"/>
        <w:tblW w:w="9493" w:type="dxa"/>
        <w:tblLook w:val="04A0" w:firstRow="1" w:lastRow="0" w:firstColumn="1" w:lastColumn="0" w:noHBand="0" w:noVBand="1"/>
      </w:tblPr>
      <w:tblGrid>
        <w:gridCol w:w="5098"/>
        <w:gridCol w:w="4395"/>
      </w:tblGrid>
      <w:tr w:rsidR="005B0C77" w14:paraId="1F0BA35E" w14:textId="77777777" w:rsidTr="00CD693A">
        <w:trPr>
          <w:tblHeader/>
        </w:trPr>
        <w:tc>
          <w:tcPr>
            <w:tcW w:w="5098" w:type="dxa"/>
            <w:shd w:val="clear" w:color="auto" w:fill="auto"/>
          </w:tcPr>
          <w:p w14:paraId="7C12436A" w14:textId="77777777" w:rsidR="005B0C77" w:rsidRDefault="005B0C77" w:rsidP="00BF7A8B">
            <w:pPr>
              <w:jc w:val="center"/>
            </w:pPr>
            <w:r>
              <w:rPr>
                <w:rFonts w:hint="eastAsia"/>
              </w:rPr>
              <w:t>項目</w:t>
            </w:r>
          </w:p>
        </w:tc>
        <w:tc>
          <w:tcPr>
            <w:tcW w:w="4395" w:type="dxa"/>
            <w:shd w:val="clear" w:color="auto" w:fill="auto"/>
          </w:tcPr>
          <w:p w14:paraId="63B12CAC" w14:textId="263D6D76" w:rsidR="005B0C77" w:rsidRDefault="005B0C77" w:rsidP="00BF7A8B">
            <w:pPr>
              <w:jc w:val="center"/>
            </w:pPr>
            <w:r>
              <w:rPr>
                <w:rFonts w:hint="eastAsia"/>
              </w:rPr>
              <w:t>評価</w:t>
            </w:r>
            <w:r w:rsidR="00461B81">
              <w:rPr>
                <w:rFonts w:hint="eastAsia"/>
              </w:rPr>
              <w:t>を記入</w:t>
            </w:r>
          </w:p>
        </w:tc>
      </w:tr>
      <w:tr w:rsidR="005B0C77" w14:paraId="0FA36826" w14:textId="77777777" w:rsidTr="00CD693A">
        <w:tc>
          <w:tcPr>
            <w:tcW w:w="5098" w:type="dxa"/>
          </w:tcPr>
          <w:p w14:paraId="1C8721AC" w14:textId="77777777" w:rsidR="005B0C77" w:rsidRDefault="005B0C77" w:rsidP="005B0C77">
            <w:pPr>
              <w:pStyle w:val="a3"/>
              <w:numPr>
                <w:ilvl w:val="0"/>
                <w:numId w:val="21"/>
              </w:numPr>
              <w:ind w:leftChars="0"/>
            </w:pPr>
            <w:r>
              <w:rPr>
                <w:rFonts w:hint="eastAsia"/>
              </w:rPr>
              <w:t>公開性</w:t>
            </w:r>
          </w:p>
          <w:p w14:paraId="072372C5" w14:textId="77777777" w:rsidR="005B0C77" w:rsidRDefault="005B0C77" w:rsidP="00BF7A8B">
            <w:pPr>
              <w:ind w:firstLineChars="100" w:firstLine="210"/>
            </w:pPr>
            <w:r w:rsidRPr="004E7E38">
              <w:rPr>
                <w:rFonts w:hint="eastAsia"/>
              </w:rPr>
              <w:t>当該規格に関連する各分野からの参加と委員への任命条件に何らかの制限がないこと。即ち</w:t>
            </w:r>
            <w:r>
              <w:rPr>
                <w:rFonts w:hint="eastAsia"/>
              </w:rPr>
              <w:t>、</w:t>
            </w:r>
            <w:r w:rsidRPr="004E7E38">
              <w:rPr>
                <w:rFonts w:hint="eastAsia"/>
              </w:rPr>
              <w:t>その規格の制定審議をする委員の任命にあたっては</w:t>
            </w:r>
            <w:r>
              <w:rPr>
                <w:rFonts w:hint="eastAsia"/>
              </w:rPr>
              <w:t>、</w:t>
            </w:r>
            <w:r w:rsidRPr="004E7E38">
              <w:rPr>
                <w:rFonts w:hint="eastAsia"/>
              </w:rPr>
              <w:t>過度な財政的障壁</w:t>
            </w:r>
            <w:r w:rsidRPr="004E7E38">
              <w:rPr>
                <w:rFonts w:hint="eastAsia"/>
              </w:rPr>
              <w:t>(</w:t>
            </w:r>
            <w:r w:rsidRPr="004E7E38">
              <w:rPr>
                <w:rFonts w:hint="eastAsia"/>
              </w:rPr>
              <w:t>国内外の一般的な学協会会合の参加費程度は除く</w:t>
            </w:r>
            <w:r w:rsidRPr="004E7E38">
              <w:rPr>
                <w:rFonts w:hint="eastAsia"/>
              </w:rPr>
              <w:t>)</w:t>
            </w:r>
            <w:r w:rsidRPr="004E7E38">
              <w:rPr>
                <w:rFonts w:hint="eastAsia"/>
              </w:rPr>
              <w:t>を設けていないこと</w:t>
            </w:r>
            <w:r>
              <w:rPr>
                <w:rFonts w:hint="eastAsia"/>
              </w:rPr>
              <w:t>、</w:t>
            </w:r>
            <w:r w:rsidRPr="004E7E38">
              <w:rPr>
                <w:rFonts w:hint="eastAsia"/>
              </w:rPr>
              <w:t>また何らかの組織団体への所属を前提としていないこと。</w:t>
            </w:r>
          </w:p>
        </w:tc>
        <w:tc>
          <w:tcPr>
            <w:tcW w:w="4395" w:type="dxa"/>
          </w:tcPr>
          <w:p w14:paraId="75F69447" w14:textId="77777777" w:rsidR="005B0C77" w:rsidRDefault="005B0C77" w:rsidP="00BF7A8B"/>
        </w:tc>
      </w:tr>
      <w:tr w:rsidR="005B0C77" w14:paraId="1B81CDD3" w14:textId="77777777" w:rsidTr="00CD693A">
        <w:tc>
          <w:tcPr>
            <w:tcW w:w="5098" w:type="dxa"/>
          </w:tcPr>
          <w:p w14:paraId="0ADF3321" w14:textId="77777777" w:rsidR="005B0C77" w:rsidRDefault="005B0C77" w:rsidP="005B0C77">
            <w:pPr>
              <w:pStyle w:val="a3"/>
              <w:numPr>
                <w:ilvl w:val="0"/>
                <w:numId w:val="21"/>
              </w:numPr>
              <w:ind w:leftChars="0"/>
            </w:pPr>
            <w:r>
              <w:rPr>
                <w:rFonts w:hint="eastAsia"/>
              </w:rPr>
              <w:t>優越性の排除</w:t>
            </w:r>
          </w:p>
          <w:p w14:paraId="2FB92ABE" w14:textId="77777777" w:rsidR="005B0C77" w:rsidRDefault="005B0C77" w:rsidP="00BF7A8B">
            <w:pPr>
              <w:ind w:firstLineChars="100" w:firstLine="210"/>
            </w:pPr>
            <w:r w:rsidRPr="009B58EA">
              <w:rPr>
                <w:rFonts w:hint="eastAsia"/>
              </w:rPr>
              <w:t>当該規格に関連する各分野の審議委員が特定の分野に偏っておらず</w:t>
            </w:r>
            <w:r>
              <w:rPr>
                <w:rFonts w:hint="eastAsia"/>
              </w:rPr>
              <w:t>、</w:t>
            </w:r>
            <w:r w:rsidRPr="009B58EA">
              <w:rPr>
                <w:rFonts w:hint="eastAsia"/>
              </w:rPr>
              <w:t>また特定の利害を持つ個人または集団等が支配的とならないように配慮した規格制定審議手順が定められていること。ここにおいて支配とは</w:t>
            </w:r>
            <w:r>
              <w:rPr>
                <w:rFonts w:hint="eastAsia"/>
              </w:rPr>
              <w:t>、</w:t>
            </w:r>
            <w:r w:rsidRPr="009B58EA">
              <w:rPr>
                <w:rFonts w:hint="eastAsia"/>
              </w:rPr>
              <w:t>抜きんでた権限</w:t>
            </w:r>
            <w:r>
              <w:rPr>
                <w:rFonts w:hint="eastAsia"/>
              </w:rPr>
              <w:t>、</w:t>
            </w:r>
            <w:r w:rsidRPr="009B58EA">
              <w:rPr>
                <w:rFonts w:hint="eastAsia"/>
              </w:rPr>
              <w:t>上位の立場としての威力</w:t>
            </w:r>
            <w:r>
              <w:rPr>
                <w:rFonts w:hint="eastAsia"/>
              </w:rPr>
              <w:t>、</w:t>
            </w:r>
            <w:r w:rsidRPr="009B58EA">
              <w:rPr>
                <w:rFonts w:hint="eastAsia"/>
              </w:rPr>
              <w:t>影響力を持つ立場</w:t>
            </w:r>
            <w:r>
              <w:rPr>
                <w:rFonts w:hint="eastAsia"/>
              </w:rPr>
              <w:t>、</w:t>
            </w:r>
            <w:r w:rsidRPr="009B58EA">
              <w:rPr>
                <w:rFonts w:hint="eastAsia"/>
              </w:rPr>
              <w:t>もしくはその行使によって</w:t>
            </w:r>
            <w:r>
              <w:rPr>
                <w:rFonts w:hint="eastAsia"/>
              </w:rPr>
              <w:t>、</w:t>
            </w:r>
            <w:r w:rsidRPr="009B58EA">
              <w:rPr>
                <w:rFonts w:hint="eastAsia"/>
              </w:rPr>
              <w:t>他の見解に対する公明正大な検討を排除することを意味する。</w:t>
            </w:r>
          </w:p>
        </w:tc>
        <w:tc>
          <w:tcPr>
            <w:tcW w:w="4395" w:type="dxa"/>
          </w:tcPr>
          <w:p w14:paraId="6DA985E0" w14:textId="77777777" w:rsidR="005B0C77" w:rsidRDefault="005B0C77" w:rsidP="00BF7A8B"/>
        </w:tc>
      </w:tr>
      <w:tr w:rsidR="005B0C77" w14:paraId="7003245C" w14:textId="77777777" w:rsidTr="00CD693A">
        <w:tc>
          <w:tcPr>
            <w:tcW w:w="5098" w:type="dxa"/>
          </w:tcPr>
          <w:p w14:paraId="5DC1DD69" w14:textId="77777777" w:rsidR="005B0C77" w:rsidRDefault="005B0C77" w:rsidP="005B0C77">
            <w:pPr>
              <w:pStyle w:val="a3"/>
              <w:numPr>
                <w:ilvl w:val="0"/>
                <w:numId w:val="21"/>
              </w:numPr>
              <w:ind w:leftChars="0"/>
            </w:pPr>
            <w:r>
              <w:rPr>
                <w:rFonts w:hint="eastAsia"/>
              </w:rPr>
              <w:t>当該規格の制改定に関与する委員のバランス</w:t>
            </w:r>
          </w:p>
          <w:p w14:paraId="7157E31A" w14:textId="77777777" w:rsidR="005B0C77" w:rsidRDefault="005B0C77" w:rsidP="00BF7A8B">
            <w:pPr>
              <w:ind w:firstLineChars="100" w:firstLine="210"/>
            </w:pPr>
            <w:r>
              <w:rPr>
                <w:rFonts w:hint="eastAsia"/>
              </w:rPr>
              <w:t>当該規格の制改訂に関与する委員の分野とは、少なくとも次の三つの分野を指し、特定の分野の委員が</w:t>
            </w:r>
            <w:r>
              <w:rPr>
                <w:rFonts w:hint="eastAsia"/>
              </w:rPr>
              <w:t>1/3</w:t>
            </w:r>
            <w:r>
              <w:rPr>
                <w:rFonts w:hint="eastAsia"/>
              </w:rPr>
              <w:t>を超えていないこと。</w:t>
            </w:r>
          </w:p>
          <w:p w14:paraId="53B0541B" w14:textId="77777777" w:rsidR="005B0C77" w:rsidRDefault="005B0C77" w:rsidP="005B0C77">
            <w:pPr>
              <w:pStyle w:val="a3"/>
              <w:numPr>
                <w:ilvl w:val="0"/>
                <w:numId w:val="22"/>
              </w:numPr>
              <w:ind w:leftChars="0"/>
            </w:pPr>
            <w:r>
              <w:rPr>
                <w:rFonts w:hint="eastAsia"/>
              </w:rPr>
              <w:t>関連する製品の生産者またはサービスの提供者</w:t>
            </w:r>
          </w:p>
          <w:p w14:paraId="2E976CCC" w14:textId="77777777" w:rsidR="005B0C77" w:rsidRDefault="005B0C77" w:rsidP="005B0C77">
            <w:pPr>
              <w:pStyle w:val="a3"/>
              <w:numPr>
                <w:ilvl w:val="0"/>
                <w:numId w:val="22"/>
              </w:numPr>
              <w:ind w:leftChars="0"/>
            </w:pPr>
            <w:r>
              <w:rPr>
                <w:rFonts w:hint="eastAsia"/>
              </w:rPr>
              <w:t>製品又はサービスのユーザー</w:t>
            </w:r>
          </w:p>
          <w:p w14:paraId="0235918D" w14:textId="77777777" w:rsidR="005B0C77" w:rsidRDefault="005B0C77" w:rsidP="005B0C77">
            <w:pPr>
              <w:pStyle w:val="a3"/>
              <w:numPr>
                <w:ilvl w:val="0"/>
                <w:numId w:val="22"/>
              </w:numPr>
              <w:ind w:leftChars="0"/>
            </w:pPr>
            <w:r>
              <w:rPr>
                <w:rFonts w:hint="eastAsia"/>
              </w:rPr>
              <w:t>一般的な利害関係者</w:t>
            </w:r>
          </w:p>
        </w:tc>
        <w:tc>
          <w:tcPr>
            <w:tcW w:w="4395" w:type="dxa"/>
          </w:tcPr>
          <w:p w14:paraId="5C1D6D9E" w14:textId="77777777" w:rsidR="005B0C77" w:rsidRDefault="005B0C77" w:rsidP="00BF7A8B"/>
        </w:tc>
      </w:tr>
      <w:tr w:rsidR="005B0C77" w14:paraId="140C9F0C" w14:textId="77777777" w:rsidTr="00CD693A">
        <w:tc>
          <w:tcPr>
            <w:tcW w:w="5098" w:type="dxa"/>
          </w:tcPr>
          <w:p w14:paraId="4396C5B9" w14:textId="77777777" w:rsidR="005B0C77" w:rsidRDefault="005B0C77" w:rsidP="005B0C77">
            <w:pPr>
              <w:pStyle w:val="a3"/>
              <w:numPr>
                <w:ilvl w:val="0"/>
                <w:numId w:val="21"/>
              </w:numPr>
              <w:ind w:leftChars="0"/>
            </w:pPr>
            <w:r>
              <w:rPr>
                <w:rFonts w:hint="eastAsia"/>
              </w:rPr>
              <w:t>関連規格との調和</w:t>
            </w:r>
          </w:p>
          <w:p w14:paraId="0A2C1E0E" w14:textId="77777777" w:rsidR="005B0C77" w:rsidRDefault="005B0C77" w:rsidP="00BF7A8B">
            <w:pPr>
              <w:ind w:firstLineChars="100" w:firstLine="210"/>
            </w:pPr>
            <w:r w:rsidRPr="009B58EA">
              <w:rPr>
                <w:rFonts w:hint="eastAsia"/>
              </w:rPr>
              <w:t>規格としての体系性が考慮されていること。即ち関連する規格との連続性</w:t>
            </w:r>
            <w:r>
              <w:rPr>
                <w:rFonts w:hint="eastAsia"/>
              </w:rPr>
              <w:t>、</w:t>
            </w:r>
            <w:r w:rsidRPr="009B58EA">
              <w:rPr>
                <w:rFonts w:hint="eastAsia"/>
              </w:rPr>
              <w:t>連携性</w:t>
            </w:r>
            <w:r>
              <w:rPr>
                <w:rFonts w:hint="eastAsia"/>
              </w:rPr>
              <w:t>、</w:t>
            </w:r>
            <w:r w:rsidRPr="009B58EA">
              <w:rPr>
                <w:rFonts w:hint="eastAsia"/>
              </w:rPr>
              <w:t>調和性のあるものであること。</w:t>
            </w:r>
          </w:p>
        </w:tc>
        <w:tc>
          <w:tcPr>
            <w:tcW w:w="4395" w:type="dxa"/>
          </w:tcPr>
          <w:p w14:paraId="5989BC60" w14:textId="77777777" w:rsidR="005B0C77" w:rsidRDefault="005B0C77" w:rsidP="00BF7A8B"/>
        </w:tc>
      </w:tr>
      <w:tr w:rsidR="005B0C77" w14:paraId="4BC8CC8B" w14:textId="77777777" w:rsidTr="00CD693A">
        <w:tc>
          <w:tcPr>
            <w:tcW w:w="5098" w:type="dxa"/>
          </w:tcPr>
          <w:p w14:paraId="433E3F9D" w14:textId="77777777" w:rsidR="005B0C77" w:rsidRDefault="005B0C77" w:rsidP="005B0C77">
            <w:pPr>
              <w:pStyle w:val="a3"/>
              <w:numPr>
                <w:ilvl w:val="0"/>
                <w:numId w:val="21"/>
              </w:numPr>
              <w:ind w:leftChars="0"/>
            </w:pPr>
            <w:r>
              <w:rPr>
                <w:rFonts w:hint="eastAsia"/>
              </w:rPr>
              <w:t>パブリックコメントの実施</w:t>
            </w:r>
          </w:p>
          <w:p w14:paraId="1EE53B9A" w14:textId="1D9D10A0" w:rsidR="005B0C77" w:rsidRDefault="005B0C77" w:rsidP="00461B81">
            <w:pPr>
              <w:ind w:firstLineChars="100" w:firstLine="210"/>
            </w:pPr>
            <w:r w:rsidRPr="009B58EA">
              <w:rPr>
                <w:rFonts w:hint="eastAsia"/>
              </w:rPr>
              <w:t>パフリックコメントを実施した規格であること。ここにおいてパブリックコメントとは</w:t>
            </w:r>
            <w:r>
              <w:rPr>
                <w:rFonts w:hint="eastAsia"/>
              </w:rPr>
              <w:t>、</w:t>
            </w:r>
            <w:r w:rsidRPr="009B58EA">
              <w:rPr>
                <w:rFonts w:hint="eastAsia"/>
              </w:rPr>
              <w:t>インターネット上のホーム</w:t>
            </w:r>
            <w:r>
              <w:rPr>
                <w:rFonts w:hint="eastAsia"/>
              </w:rPr>
              <w:t>ページ</w:t>
            </w:r>
            <w:r w:rsidRPr="009B58EA">
              <w:rPr>
                <w:rFonts w:hint="eastAsia"/>
              </w:rPr>
              <w:t>等によりパブリックコメントが広く一般に告知され</w:t>
            </w:r>
            <w:r>
              <w:rPr>
                <w:rFonts w:hint="eastAsia"/>
              </w:rPr>
              <w:t>、</w:t>
            </w:r>
            <w:r w:rsidRPr="009B58EA">
              <w:rPr>
                <w:rFonts w:hint="eastAsia"/>
              </w:rPr>
              <w:t>関連する個人または団体が</w:t>
            </w:r>
            <w:r w:rsidRPr="009B58EA">
              <w:rPr>
                <w:rFonts w:hint="eastAsia"/>
              </w:rPr>
              <w:lastRenderedPageBreak/>
              <w:t>意見を制限なく提出でき</w:t>
            </w:r>
            <w:r>
              <w:rPr>
                <w:rFonts w:hint="eastAsia"/>
              </w:rPr>
              <w:t>、</w:t>
            </w:r>
            <w:r w:rsidRPr="009B58EA">
              <w:rPr>
                <w:rFonts w:hint="eastAsia"/>
              </w:rPr>
              <w:t>それに対する回答も公示されている状態を指す。</w:t>
            </w:r>
          </w:p>
        </w:tc>
        <w:tc>
          <w:tcPr>
            <w:tcW w:w="4395" w:type="dxa"/>
          </w:tcPr>
          <w:p w14:paraId="5B2C410F" w14:textId="77777777" w:rsidR="005B0C77" w:rsidRDefault="005B0C77" w:rsidP="00BF7A8B"/>
        </w:tc>
      </w:tr>
      <w:tr w:rsidR="005B0C77" w14:paraId="77878281" w14:textId="77777777" w:rsidTr="00CD693A">
        <w:tc>
          <w:tcPr>
            <w:tcW w:w="5098" w:type="dxa"/>
          </w:tcPr>
          <w:p w14:paraId="715BC024" w14:textId="77777777" w:rsidR="005B0C77" w:rsidRDefault="005B0C77" w:rsidP="005B0C77">
            <w:pPr>
              <w:pStyle w:val="a3"/>
              <w:numPr>
                <w:ilvl w:val="0"/>
                <w:numId w:val="21"/>
              </w:numPr>
              <w:ind w:leftChars="0"/>
            </w:pPr>
            <w:r>
              <w:rPr>
                <w:rFonts w:hint="eastAsia"/>
              </w:rPr>
              <w:t>コンセンサスに対するエビデンス</w:t>
            </w:r>
          </w:p>
          <w:p w14:paraId="67E72880" w14:textId="77777777" w:rsidR="005B0C77" w:rsidRDefault="005B0C77" w:rsidP="00BF7A8B">
            <w:pPr>
              <w:ind w:firstLineChars="100" w:firstLine="210"/>
            </w:pPr>
            <w:r>
              <w:rPr>
                <w:rFonts w:hint="eastAsia"/>
              </w:rPr>
              <w:t>規格策定プロセスにおいて、コンセンサスが得られた状態となるまでの審議手順について明確化されており、またその過程が正しく進められたことについて、議事録などでエビデンスが確認できるものであること。</w:t>
            </w:r>
          </w:p>
          <w:p w14:paraId="2A09A76B" w14:textId="77777777" w:rsidR="005B0C77" w:rsidRDefault="005B0C77" w:rsidP="00BF7A8B">
            <w:pPr>
              <w:ind w:firstLineChars="100" w:firstLine="210"/>
            </w:pPr>
            <w:r>
              <w:rPr>
                <w:rFonts w:hint="eastAsia"/>
              </w:rPr>
              <w:t>ここにおいてコンセンサスが得られた状態とは、全ての視点、意見に対しての議論検討が完了し、その解決のための努力がなされた時点を言う。</w:t>
            </w:r>
          </w:p>
        </w:tc>
        <w:tc>
          <w:tcPr>
            <w:tcW w:w="4395" w:type="dxa"/>
          </w:tcPr>
          <w:p w14:paraId="4F688372" w14:textId="77777777" w:rsidR="005B0C77" w:rsidRDefault="005B0C77" w:rsidP="00BF7A8B"/>
        </w:tc>
      </w:tr>
      <w:tr w:rsidR="005B0C77" w14:paraId="72330050" w14:textId="77777777" w:rsidTr="00CD693A">
        <w:tc>
          <w:tcPr>
            <w:tcW w:w="5098" w:type="dxa"/>
          </w:tcPr>
          <w:p w14:paraId="24A683C1" w14:textId="77777777" w:rsidR="005B0C77" w:rsidRDefault="005B0C77" w:rsidP="005B0C77">
            <w:pPr>
              <w:pStyle w:val="a3"/>
              <w:numPr>
                <w:ilvl w:val="0"/>
                <w:numId w:val="21"/>
              </w:numPr>
              <w:ind w:leftChars="0"/>
            </w:pPr>
            <w:r>
              <w:rPr>
                <w:rFonts w:hint="eastAsia"/>
              </w:rPr>
              <w:t>不服の申し立て</w:t>
            </w:r>
          </w:p>
          <w:p w14:paraId="23194461" w14:textId="77777777" w:rsidR="005B0C77" w:rsidRDefault="005B0C77" w:rsidP="00BF7A8B">
            <w:pPr>
              <w:ind w:firstLineChars="100" w:firstLine="210"/>
            </w:pPr>
            <w:r w:rsidRPr="009B58EA">
              <w:rPr>
                <w:rFonts w:hint="eastAsia"/>
              </w:rPr>
              <w:t>規格の策定プロセスにおいて</w:t>
            </w:r>
            <w:r>
              <w:rPr>
                <w:rFonts w:hint="eastAsia"/>
              </w:rPr>
              <w:t>、</w:t>
            </w:r>
            <w:r w:rsidRPr="009B58EA">
              <w:rPr>
                <w:rFonts w:hint="eastAsia"/>
              </w:rPr>
              <w:t>倫理に反する行為</w:t>
            </w:r>
            <w:r>
              <w:rPr>
                <w:rFonts w:hint="eastAsia"/>
              </w:rPr>
              <w:t>、</w:t>
            </w:r>
            <w:r w:rsidRPr="009B58EA">
              <w:rPr>
                <w:rFonts w:hint="eastAsia"/>
              </w:rPr>
              <w:t>作為または不作為等の手続上の問題に対する異議があった場合は</w:t>
            </w:r>
            <w:r>
              <w:rPr>
                <w:rFonts w:hint="eastAsia"/>
              </w:rPr>
              <w:t>、</w:t>
            </w:r>
            <w:r w:rsidRPr="009B58EA">
              <w:rPr>
                <w:rFonts w:hint="eastAsia"/>
              </w:rPr>
              <w:t>その異議の申し立てを受け付け</w:t>
            </w:r>
            <w:r>
              <w:rPr>
                <w:rFonts w:hint="eastAsia"/>
              </w:rPr>
              <w:t>、</w:t>
            </w:r>
            <w:r w:rsidRPr="009B58EA">
              <w:rPr>
                <w:rFonts w:hint="eastAsia"/>
              </w:rPr>
              <w:t>第三者が公正に審議できる体制を整えていること。</w:t>
            </w:r>
          </w:p>
        </w:tc>
        <w:tc>
          <w:tcPr>
            <w:tcW w:w="4395" w:type="dxa"/>
          </w:tcPr>
          <w:p w14:paraId="1B60F8BC" w14:textId="77777777" w:rsidR="005B0C77" w:rsidRDefault="005B0C77" w:rsidP="00BF7A8B"/>
        </w:tc>
      </w:tr>
      <w:tr w:rsidR="005B0C77" w14:paraId="3D012990" w14:textId="77777777" w:rsidTr="00CD693A">
        <w:tc>
          <w:tcPr>
            <w:tcW w:w="5098" w:type="dxa"/>
          </w:tcPr>
          <w:p w14:paraId="299FE9DC" w14:textId="77777777" w:rsidR="005B0C77" w:rsidRDefault="005B0C77" w:rsidP="005B0C77">
            <w:pPr>
              <w:pStyle w:val="a3"/>
              <w:numPr>
                <w:ilvl w:val="0"/>
                <w:numId w:val="21"/>
              </w:numPr>
              <w:ind w:leftChars="0"/>
            </w:pPr>
            <w:r>
              <w:rPr>
                <w:rFonts w:hint="eastAsia"/>
              </w:rPr>
              <w:t>規格の解釈対応責任</w:t>
            </w:r>
          </w:p>
          <w:p w14:paraId="76DB6CDE" w14:textId="77777777" w:rsidR="005B0C77" w:rsidRDefault="005B0C77" w:rsidP="00BF7A8B">
            <w:pPr>
              <w:ind w:firstLineChars="100" w:firstLine="210"/>
            </w:pPr>
            <w:r w:rsidRPr="009B58EA">
              <w:rPr>
                <w:rFonts w:hint="eastAsia"/>
              </w:rPr>
              <w:t>規格の運用後の解釈問い合わせの方法が明示され</w:t>
            </w:r>
            <w:r>
              <w:rPr>
                <w:rFonts w:hint="eastAsia"/>
              </w:rPr>
              <w:t>、</w:t>
            </w:r>
            <w:r w:rsidRPr="009B58EA">
              <w:rPr>
                <w:rFonts w:hint="eastAsia"/>
              </w:rPr>
              <w:t>その解釈に対する回答が公開されていること。</w:t>
            </w:r>
          </w:p>
        </w:tc>
        <w:tc>
          <w:tcPr>
            <w:tcW w:w="4395" w:type="dxa"/>
          </w:tcPr>
          <w:p w14:paraId="5AEC7995" w14:textId="77777777" w:rsidR="005B0C77" w:rsidRDefault="005B0C77" w:rsidP="00BF7A8B"/>
        </w:tc>
      </w:tr>
      <w:tr w:rsidR="005B0C77" w14:paraId="45A08B82" w14:textId="77777777" w:rsidTr="00CD693A">
        <w:tc>
          <w:tcPr>
            <w:tcW w:w="5098" w:type="dxa"/>
          </w:tcPr>
          <w:p w14:paraId="70A44A62" w14:textId="77777777" w:rsidR="005B0C77" w:rsidRDefault="005B0C77" w:rsidP="005B0C77">
            <w:pPr>
              <w:pStyle w:val="a3"/>
              <w:numPr>
                <w:ilvl w:val="0"/>
                <w:numId w:val="21"/>
              </w:numPr>
              <w:ind w:leftChars="0"/>
            </w:pPr>
            <w:r>
              <w:rPr>
                <w:rFonts w:hint="eastAsia"/>
              </w:rPr>
              <w:t>規格の維持管理責任</w:t>
            </w:r>
          </w:p>
          <w:p w14:paraId="69C67FF8" w14:textId="77777777" w:rsidR="005B0C77" w:rsidRDefault="005B0C77" w:rsidP="00BF7A8B">
            <w:pPr>
              <w:ind w:firstLineChars="100" w:firstLine="210"/>
            </w:pPr>
            <w:r w:rsidRPr="009B58EA">
              <w:rPr>
                <w:rFonts w:hint="eastAsia"/>
              </w:rPr>
              <w:t>規格の改定見直しが少なくとも</w:t>
            </w:r>
            <w:r w:rsidRPr="009B58EA">
              <w:rPr>
                <w:rFonts w:hint="eastAsia"/>
              </w:rPr>
              <w:t>5</w:t>
            </w:r>
            <w:r w:rsidRPr="009B58EA">
              <w:rPr>
                <w:rFonts w:hint="eastAsia"/>
              </w:rPr>
              <w:t>年に一度実施され</w:t>
            </w:r>
            <w:r>
              <w:rPr>
                <w:rFonts w:hint="eastAsia"/>
              </w:rPr>
              <w:t>、</w:t>
            </w:r>
            <w:r w:rsidRPr="009B58EA">
              <w:rPr>
                <w:rFonts w:hint="eastAsia"/>
              </w:rPr>
              <w:t>今後もその改定見直しが継続できる体制が確認できること。</w:t>
            </w:r>
          </w:p>
        </w:tc>
        <w:tc>
          <w:tcPr>
            <w:tcW w:w="4395" w:type="dxa"/>
          </w:tcPr>
          <w:p w14:paraId="7F283C5C" w14:textId="77777777" w:rsidR="005B0C77" w:rsidRDefault="005B0C77" w:rsidP="00BF7A8B"/>
        </w:tc>
      </w:tr>
    </w:tbl>
    <w:p w14:paraId="3B14DE42" w14:textId="77777777" w:rsidR="005B0C77" w:rsidRDefault="005B0C77" w:rsidP="005B0C77">
      <w:pPr>
        <w:widowControl/>
        <w:jc w:val="left"/>
        <w:rPr>
          <w:rFonts w:asciiTheme="minorEastAsia" w:eastAsiaTheme="minorEastAsia" w:hAnsiTheme="minorEastAsia"/>
        </w:rPr>
      </w:pPr>
    </w:p>
    <w:p w14:paraId="6BC7CE92" w14:textId="6B4CAC86" w:rsidR="005B0C77" w:rsidRDefault="005B0C77" w:rsidP="00F52276">
      <w:pPr>
        <w:ind w:right="1260"/>
      </w:pPr>
    </w:p>
    <w:p w14:paraId="0B2C1D34" w14:textId="77777777" w:rsidR="006929E4" w:rsidRDefault="006929E4" w:rsidP="00F52276">
      <w:pPr>
        <w:ind w:right="1260"/>
      </w:pPr>
    </w:p>
    <w:p w14:paraId="77FB9F6B" w14:textId="77777777" w:rsidR="006929E4" w:rsidRDefault="006929E4" w:rsidP="00F52276">
      <w:pPr>
        <w:ind w:right="1260"/>
      </w:pPr>
    </w:p>
    <w:p w14:paraId="5D2CCEED" w14:textId="77777777" w:rsidR="006929E4" w:rsidRDefault="006929E4" w:rsidP="00F52276">
      <w:pPr>
        <w:ind w:right="1260"/>
      </w:pPr>
    </w:p>
    <w:p w14:paraId="18166CE3" w14:textId="77777777" w:rsidR="006929E4" w:rsidRDefault="006929E4" w:rsidP="00F52276">
      <w:pPr>
        <w:ind w:right="1260"/>
      </w:pPr>
    </w:p>
    <w:p w14:paraId="78A3F3F3" w14:textId="77777777" w:rsidR="006929E4" w:rsidRDefault="006929E4" w:rsidP="00F52276">
      <w:pPr>
        <w:ind w:right="1260"/>
      </w:pPr>
    </w:p>
    <w:p w14:paraId="5F2F4D30" w14:textId="77777777" w:rsidR="006929E4" w:rsidRDefault="006929E4" w:rsidP="00F52276">
      <w:pPr>
        <w:ind w:right="1260"/>
      </w:pPr>
    </w:p>
    <w:p w14:paraId="09D7DD1C" w14:textId="77777777" w:rsidR="006929E4" w:rsidRDefault="006929E4" w:rsidP="00F52276">
      <w:pPr>
        <w:ind w:right="1260"/>
      </w:pPr>
    </w:p>
    <w:p w14:paraId="6EBE3E89" w14:textId="77777777" w:rsidR="006929E4" w:rsidRDefault="006929E4" w:rsidP="00F52276">
      <w:pPr>
        <w:ind w:right="1260"/>
      </w:pPr>
    </w:p>
    <w:p w14:paraId="14A6B3CC" w14:textId="77777777" w:rsidR="006929E4" w:rsidRDefault="006929E4" w:rsidP="00F52276">
      <w:pPr>
        <w:ind w:right="1260"/>
      </w:pPr>
    </w:p>
    <w:p w14:paraId="3DD4F4A3" w14:textId="77777777" w:rsidR="006929E4" w:rsidRDefault="006929E4" w:rsidP="00F52276">
      <w:pPr>
        <w:ind w:right="1260"/>
      </w:pPr>
    </w:p>
    <w:p w14:paraId="4F253926" w14:textId="77777777" w:rsidR="006929E4" w:rsidRDefault="006929E4" w:rsidP="00F52276">
      <w:pPr>
        <w:ind w:right="1260"/>
      </w:pPr>
    </w:p>
    <w:p w14:paraId="56827ABE" w14:textId="77777777" w:rsidR="006929E4" w:rsidRDefault="006929E4" w:rsidP="00F52276">
      <w:pPr>
        <w:ind w:right="1260"/>
      </w:pPr>
    </w:p>
    <w:p w14:paraId="6513BF19" w14:textId="77777777" w:rsidR="006929E4" w:rsidRDefault="006929E4" w:rsidP="00F52276">
      <w:pPr>
        <w:ind w:right="1260"/>
      </w:pPr>
    </w:p>
    <w:p w14:paraId="5A7065B4" w14:textId="77777777" w:rsidR="006929E4" w:rsidRPr="005B0C77" w:rsidRDefault="006929E4" w:rsidP="00F52276">
      <w:pPr>
        <w:ind w:right="1260"/>
      </w:pPr>
    </w:p>
    <w:p w14:paraId="778389B0" w14:textId="0C460C44" w:rsidR="005B0C77" w:rsidRDefault="005B0C77" w:rsidP="00F52276">
      <w:pPr>
        <w:ind w:right="1260"/>
      </w:pPr>
    </w:p>
    <w:p w14:paraId="28E0D650" w14:textId="77777777" w:rsidR="005B0C77" w:rsidRPr="00461B81" w:rsidRDefault="005B0C77" w:rsidP="00CD693A">
      <w:pPr>
        <w:pStyle w:val="af0"/>
        <w:jc w:val="left"/>
        <w:rPr>
          <w:b/>
        </w:rPr>
      </w:pPr>
      <w:r w:rsidRPr="00461B81">
        <w:rPr>
          <w:rFonts w:hint="eastAsia"/>
          <w:b/>
        </w:rPr>
        <w:lastRenderedPageBreak/>
        <w:t>添付資料１</w:t>
      </w:r>
    </w:p>
    <w:p w14:paraId="548A7C06" w14:textId="77777777" w:rsidR="005B0C77" w:rsidRDefault="005B0C77" w:rsidP="005B0C77">
      <w:pPr>
        <w:pStyle w:val="af0"/>
        <w:jc w:val="left"/>
      </w:pPr>
    </w:p>
    <w:p w14:paraId="5FC4DE86" w14:textId="77777777" w:rsidR="005B0C77" w:rsidRPr="00100EC7" w:rsidRDefault="005B0C77" w:rsidP="005B0C77">
      <w:pPr>
        <w:pStyle w:val="af0"/>
        <w:jc w:val="center"/>
        <w:rPr>
          <w:b/>
          <w:u w:val="single"/>
        </w:rPr>
      </w:pPr>
      <w:r>
        <w:rPr>
          <w:rFonts w:hint="eastAsia"/>
          <w:b/>
          <w:u w:val="single"/>
        </w:rPr>
        <w:t>民間規格等作成団体</w:t>
      </w:r>
      <w:r w:rsidRPr="0089616F">
        <w:rPr>
          <w:rFonts w:hint="eastAsia"/>
          <w:b/>
          <w:u w:val="single"/>
        </w:rPr>
        <w:t>の審議に係る説明</w:t>
      </w:r>
    </w:p>
    <w:p w14:paraId="1E99AD8C" w14:textId="77777777" w:rsidR="005B0C77" w:rsidRDefault="005B0C77" w:rsidP="00CD693A">
      <w:pPr>
        <w:pStyle w:val="af0"/>
        <w:jc w:val="left"/>
      </w:pPr>
    </w:p>
    <w:tbl>
      <w:tblPr>
        <w:tblStyle w:val="af4"/>
        <w:tblW w:w="0" w:type="auto"/>
        <w:tblLook w:val="04A0" w:firstRow="1" w:lastRow="0" w:firstColumn="1" w:lastColumn="0" w:noHBand="0" w:noVBand="1"/>
      </w:tblPr>
      <w:tblGrid>
        <w:gridCol w:w="2830"/>
        <w:gridCol w:w="6521"/>
      </w:tblGrid>
      <w:tr w:rsidR="005B0C77" w14:paraId="5E64ADEC" w14:textId="77777777" w:rsidTr="00CD693A">
        <w:tc>
          <w:tcPr>
            <w:tcW w:w="2830" w:type="dxa"/>
          </w:tcPr>
          <w:p w14:paraId="08A398CC" w14:textId="77777777" w:rsidR="005B0C77" w:rsidRDefault="005B0C77" w:rsidP="00BF7A8B">
            <w:pPr>
              <w:pStyle w:val="af0"/>
              <w:jc w:val="center"/>
            </w:pPr>
            <w:r>
              <w:rPr>
                <w:rFonts w:hint="eastAsia"/>
              </w:rPr>
              <w:t>件　名</w:t>
            </w:r>
          </w:p>
        </w:tc>
        <w:tc>
          <w:tcPr>
            <w:tcW w:w="6521" w:type="dxa"/>
          </w:tcPr>
          <w:p w14:paraId="072981C9" w14:textId="77777777" w:rsidR="005B0C77" w:rsidRDefault="005B0C77" w:rsidP="00BF7A8B">
            <w:pPr>
              <w:pStyle w:val="af0"/>
              <w:jc w:val="left"/>
            </w:pPr>
            <w:r>
              <w:rPr>
                <w:rFonts w:hint="eastAsia"/>
              </w:rPr>
              <w:t>[</w:t>
            </w:r>
            <w:r>
              <w:rPr>
                <w:rFonts w:hint="eastAsia"/>
              </w:rPr>
              <w:t>➊審議依頼の件名（制定</w:t>
            </w:r>
            <w:r>
              <w:rPr>
                <w:rFonts w:hint="eastAsia"/>
              </w:rPr>
              <w:t>/</w:t>
            </w:r>
            <w:r>
              <w:rPr>
                <w:rFonts w:hint="eastAsia"/>
              </w:rPr>
              <w:t>改定）を記載</w:t>
            </w:r>
            <w:r>
              <w:rPr>
                <w:rFonts w:hint="eastAsia"/>
              </w:rPr>
              <w:t>]</w:t>
            </w:r>
            <w:r>
              <w:rPr>
                <w:rFonts w:hint="eastAsia"/>
              </w:rPr>
              <w:t>（記載例）</w:t>
            </w:r>
          </w:p>
        </w:tc>
      </w:tr>
      <w:tr w:rsidR="005B0C77" w14:paraId="3F5203A2" w14:textId="77777777" w:rsidTr="00CD693A">
        <w:tc>
          <w:tcPr>
            <w:tcW w:w="2830" w:type="dxa"/>
          </w:tcPr>
          <w:p w14:paraId="57710F86" w14:textId="77777777" w:rsidR="005B0C77" w:rsidRDefault="005B0C77" w:rsidP="005B0C77">
            <w:pPr>
              <w:pStyle w:val="af0"/>
              <w:numPr>
                <w:ilvl w:val="0"/>
                <w:numId w:val="19"/>
              </w:numPr>
              <w:jc w:val="left"/>
            </w:pPr>
            <w:r>
              <w:rPr>
                <w:rFonts w:hint="eastAsia"/>
              </w:rPr>
              <w:t>案件の要望者</w:t>
            </w:r>
          </w:p>
        </w:tc>
        <w:tc>
          <w:tcPr>
            <w:tcW w:w="6521" w:type="dxa"/>
          </w:tcPr>
          <w:p w14:paraId="276D6AE3" w14:textId="77777777" w:rsidR="005B0C77" w:rsidRDefault="005B0C77" w:rsidP="00BF7A8B">
            <w:pPr>
              <w:pStyle w:val="af0"/>
              <w:jc w:val="left"/>
              <w:rPr>
                <w:lang w:eastAsia="zh-TW"/>
              </w:rPr>
            </w:pPr>
            <w:r>
              <w:rPr>
                <w:rFonts w:hint="eastAsia"/>
                <w:lang w:eastAsia="zh-TW"/>
              </w:rPr>
              <w:t>●●規格原案作成委員会</w:t>
            </w:r>
          </w:p>
          <w:p w14:paraId="2BAA4CD3" w14:textId="77777777" w:rsidR="005B0C77" w:rsidRDefault="005B0C77" w:rsidP="00BF7A8B">
            <w:pPr>
              <w:pStyle w:val="af0"/>
              <w:jc w:val="left"/>
            </w:pPr>
            <w:r>
              <w:rPr>
                <w:rFonts w:hint="eastAsia"/>
              </w:rPr>
              <w:t xml:space="preserve">委員長　</w:t>
            </w:r>
            <w:r>
              <w:rPr>
                <w:rFonts w:hint="eastAsia"/>
              </w:rPr>
              <w:t>[</w:t>
            </w:r>
            <w:r>
              <w:rPr>
                <w:rFonts w:hint="eastAsia"/>
              </w:rPr>
              <w:t>❷委員長名を記載</w:t>
            </w:r>
            <w:r>
              <w:t>]</w:t>
            </w:r>
          </w:p>
        </w:tc>
      </w:tr>
      <w:tr w:rsidR="005B0C77" w14:paraId="23F8719E" w14:textId="77777777" w:rsidTr="00CD693A">
        <w:tc>
          <w:tcPr>
            <w:tcW w:w="2830" w:type="dxa"/>
          </w:tcPr>
          <w:p w14:paraId="4862348B" w14:textId="77777777" w:rsidR="005B0C77" w:rsidRDefault="005B0C77" w:rsidP="005B0C77">
            <w:pPr>
              <w:pStyle w:val="af0"/>
              <w:numPr>
                <w:ilvl w:val="0"/>
                <w:numId w:val="19"/>
              </w:numPr>
              <w:jc w:val="left"/>
            </w:pPr>
            <w:r>
              <w:rPr>
                <w:rFonts w:hint="eastAsia"/>
              </w:rPr>
              <w:t>民間規格等作成団体の承認日</w:t>
            </w:r>
          </w:p>
        </w:tc>
        <w:tc>
          <w:tcPr>
            <w:tcW w:w="6521" w:type="dxa"/>
          </w:tcPr>
          <w:p w14:paraId="7A869867" w14:textId="77777777" w:rsidR="005B0C77" w:rsidRDefault="005B0C77" w:rsidP="00BF7A8B">
            <w:pPr>
              <w:pStyle w:val="af0"/>
              <w:jc w:val="left"/>
            </w:pPr>
            <w:r>
              <w:rPr>
                <w:rFonts w:hint="eastAsia"/>
              </w:rPr>
              <w:t>[</w:t>
            </w:r>
            <w:r>
              <w:rPr>
                <w:rFonts w:hint="eastAsia"/>
              </w:rPr>
              <w:t>❸例を参考に承認日を記載</w:t>
            </w:r>
            <w:r>
              <w:rPr>
                <w:rFonts w:hint="eastAsia"/>
              </w:rPr>
              <w:t>]</w:t>
            </w:r>
          </w:p>
          <w:p w14:paraId="18919471" w14:textId="77777777" w:rsidR="005B0C77" w:rsidRDefault="005B0C77" w:rsidP="00BF7A8B">
            <w:pPr>
              <w:pStyle w:val="af0"/>
              <w:jc w:val="left"/>
            </w:pPr>
            <w:r>
              <w:rPr>
                <w:rFonts w:hint="eastAsia"/>
              </w:rPr>
              <w:t>例：第●回規格原案作成委員会（●年●月●日）にて承認</w:t>
            </w:r>
          </w:p>
        </w:tc>
      </w:tr>
      <w:tr w:rsidR="005B0C77" w14:paraId="00BCD687" w14:textId="77777777" w:rsidTr="00CD693A">
        <w:tc>
          <w:tcPr>
            <w:tcW w:w="2830" w:type="dxa"/>
          </w:tcPr>
          <w:p w14:paraId="0D2B8794" w14:textId="77777777" w:rsidR="005B0C77" w:rsidRDefault="005B0C77" w:rsidP="005B0C77">
            <w:pPr>
              <w:pStyle w:val="af0"/>
              <w:numPr>
                <w:ilvl w:val="0"/>
                <w:numId w:val="19"/>
              </w:numPr>
              <w:jc w:val="left"/>
            </w:pPr>
            <w:r>
              <w:rPr>
                <w:rFonts w:hint="eastAsia"/>
              </w:rPr>
              <w:t>民間規格等作成団体における議決の状況</w:t>
            </w:r>
          </w:p>
        </w:tc>
        <w:tc>
          <w:tcPr>
            <w:tcW w:w="6521" w:type="dxa"/>
          </w:tcPr>
          <w:p w14:paraId="59FCEFB0" w14:textId="77777777" w:rsidR="005B0C77" w:rsidRDefault="005B0C77" w:rsidP="00BF7A8B">
            <w:pPr>
              <w:pStyle w:val="af0"/>
              <w:jc w:val="left"/>
            </w:pPr>
            <w:r>
              <w:rPr>
                <w:rFonts w:hint="eastAsia"/>
              </w:rPr>
              <w:t>[</w:t>
            </w:r>
            <w:r>
              <w:rPr>
                <w:rFonts w:hint="eastAsia"/>
              </w:rPr>
              <w:t>➍例を参考に記載</w:t>
            </w:r>
            <w:r>
              <w:t>]</w:t>
            </w:r>
          </w:p>
          <w:p w14:paraId="5784123F" w14:textId="77777777" w:rsidR="005B0C77" w:rsidRDefault="005B0C77" w:rsidP="00BF7A8B">
            <w:pPr>
              <w:pStyle w:val="af0"/>
              <w:jc w:val="left"/>
            </w:pPr>
            <w:r>
              <w:rPr>
                <w:rFonts w:hint="eastAsia"/>
              </w:rPr>
              <w:t>例：委員数●名（全員）賛成</w:t>
            </w:r>
          </w:p>
        </w:tc>
      </w:tr>
      <w:tr w:rsidR="005B0C77" w14:paraId="3C844390" w14:textId="77777777" w:rsidTr="00CD693A">
        <w:tc>
          <w:tcPr>
            <w:tcW w:w="2830" w:type="dxa"/>
          </w:tcPr>
          <w:p w14:paraId="677EB223" w14:textId="77777777" w:rsidR="005B0C77" w:rsidRDefault="005B0C77" w:rsidP="005B0C77">
            <w:pPr>
              <w:pStyle w:val="af0"/>
              <w:numPr>
                <w:ilvl w:val="0"/>
                <w:numId w:val="19"/>
              </w:numPr>
              <w:jc w:val="left"/>
            </w:pPr>
            <w:r>
              <w:rPr>
                <w:rFonts w:hint="eastAsia"/>
              </w:rPr>
              <w:t>民間規格等作成団体で提出された主な意見及びその意見への対応概要</w:t>
            </w:r>
          </w:p>
        </w:tc>
        <w:tc>
          <w:tcPr>
            <w:tcW w:w="6521" w:type="dxa"/>
          </w:tcPr>
          <w:p w14:paraId="0284D24B" w14:textId="77777777" w:rsidR="005B0C77" w:rsidRDefault="005B0C77" w:rsidP="00BF7A8B">
            <w:pPr>
              <w:pStyle w:val="af0"/>
              <w:jc w:val="left"/>
            </w:pPr>
            <w:r>
              <w:rPr>
                <w:rFonts w:hint="eastAsia"/>
              </w:rPr>
              <w:t>[</w:t>
            </w:r>
            <w:r>
              <w:rPr>
                <w:rFonts w:hint="eastAsia"/>
              </w:rPr>
              <w:t>❺意見の有無、意見への対応を記載</w:t>
            </w:r>
            <w:r>
              <w:t>]</w:t>
            </w:r>
          </w:p>
        </w:tc>
      </w:tr>
      <w:tr w:rsidR="005B0C77" w14:paraId="6DBD596F" w14:textId="77777777" w:rsidTr="00CD693A">
        <w:tc>
          <w:tcPr>
            <w:tcW w:w="2830" w:type="dxa"/>
          </w:tcPr>
          <w:p w14:paraId="3920CD9F" w14:textId="77777777" w:rsidR="005B0C77" w:rsidRDefault="005B0C77" w:rsidP="005B0C77">
            <w:pPr>
              <w:pStyle w:val="af0"/>
              <w:numPr>
                <w:ilvl w:val="0"/>
                <w:numId w:val="19"/>
              </w:numPr>
              <w:jc w:val="left"/>
            </w:pPr>
            <w:r>
              <w:rPr>
                <w:rFonts w:hint="eastAsia"/>
              </w:rPr>
              <w:t>関係技術基準等への適合性に関する説明</w:t>
            </w:r>
          </w:p>
        </w:tc>
        <w:tc>
          <w:tcPr>
            <w:tcW w:w="6521" w:type="dxa"/>
          </w:tcPr>
          <w:p w14:paraId="3A7D233B" w14:textId="77777777" w:rsidR="005B0C77" w:rsidRDefault="005B0C77" w:rsidP="00BF7A8B">
            <w:pPr>
              <w:pStyle w:val="af0"/>
              <w:jc w:val="left"/>
            </w:pPr>
            <w:r>
              <w:rPr>
                <w:rFonts w:hint="eastAsia"/>
              </w:rPr>
              <w:t>[</w:t>
            </w:r>
            <w:r>
              <w:rPr>
                <w:rFonts w:hint="eastAsia"/>
              </w:rPr>
              <w:t>❻説明を記載</w:t>
            </w:r>
            <w:r>
              <w:t>]</w:t>
            </w:r>
          </w:p>
        </w:tc>
      </w:tr>
      <w:tr w:rsidR="005B0C77" w14:paraId="2102ECD2" w14:textId="77777777" w:rsidTr="00CD693A">
        <w:tc>
          <w:tcPr>
            <w:tcW w:w="2830" w:type="dxa"/>
          </w:tcPr>
          <w:p w14:paraId="141CF0B6" w14:textId="77777777" w:rsidR="005B0C77" w:rsidRDefault="005B0C77" w:rsidP="005B0C77">
            <w:pPr>
              <w:pStyle w:val="af0"/>
              <w:numPr>
                <w:ilvl w:val="0"/>
                <w:numId w:val="19"/>
              </w:numPr>
              <w:jc w:val="left"/>
            </w:pPr>
            <w:r>
              <w:rPr>
                <w:rFonts w:hint="eastAsia"/>
              </w:rPr>
              <w:t>制定・改定等に係る意見公募の結果及びその意見への対応概要</w:t>
            </w:r>
          </w:p>
        </w:tc>
        <w:tc>
          <w:tcPr>
            <w:tcW w:w="6521" w:type="dxa"/>
          </w:tcPr>
          <w:p w14:paraId="354B337C" w14:textId="77777777" w:rsidR="005B0C77" w:rsidRDefault="005B0C77" w:rsidP="00BF7A8B">
            <w:pPr>
              <w:pStyle w:val="af0"/>
              <w:jc w:val="left"/>
            </w:pPr>
            <w:r>
              <w:rPr>
                <w:rFonts w:hint="eastAsia"/>
              </w:rPr>
              <w:t>[</w:t>
            </w:r>
            <w:r w:rsidRPr="00956626">
              <w:rPr>
                <w:rFonts w:asciiTheme="minorEastAsia" w:eastAsiaTheme="minorEastAsia" w:hAnsiTheme="minorEastAsia" w:cs="ＭＳ 明朝" w:hint="eastAsia"/>
              </w:rPr>
              <w:t>❼結果と意見への対応を記載]</w:t>
            </w:r>
          </w:p>
        </w:tc>
      </w:tr>
      <w:tr w:rsidR="005B0C77" w14:paraId="18879660" w14:textId="77777777" w:rsidTr="00CD693A">
        <w:tc>
          <w:tcPr>
            <w:tcW w:w="2830" w:type="dxa"/>
          </w:tcPr>
          <w:p w14:paraId="084406CA" w14:textId="77777777" w:rsidR="005B0C77" w:rsidRDefault="005B0C77" w:rsidP="005B0C77">
            <w:pPr>
              <w:pStyle w:val="af0"/>
              <w:numPr>
                <w:ilvl w:val="0"/>
                <w:numId w:val="19"/>
              </w:numPr>
              <w:jc w:val="left"/>
            </w:pPr>
            <w:r>
              <w:rPr>
                <w:rFonts w:hint="eastAsia"/>
              </w:rPr>
              <w:t>定期的改定に関する事項</w:t>
            </w:r>
          </w:p>
        </w:tc>
        <w:tc>
          <w:tcPr>
            <w:tcW w:w="6521" w:type="dxa"/>
          </w:tcPr>
          <w:p w14:paraId="34C52656" w14:textId="77777777" w:rsidR="005B0C77" w:rsidRDefault="005B0C77" w:rsidP="00BF7A8B">
            <w:pPr>
              <w:pStyle w:val="af0"/>
              <w:jc w:val="left"/>
            </w:pPr>
            <w:r>
              <w:rPr>
                <w:rFonts w:hint="eastAsia"/>
              </w:rPr>
              <w:t>[</w:t>
            </w:r>
            <w:r>
              <w:rPr>
                <w:rFonts w:hint="eastAsia"/>
              </w:rPr>
              <w:t>❽例を参考に記載</w:t>
            </w:r>
            <w:r>
              <w:t>]</w:t>
            </w:r>
          </w:p>
          <w:p w14:paraId="0A5C7881" w14:textId="77777777" w:rsidR="005B0C77" w:rsidRDefault="005B0C77" w:rsidP="00BF7A8B">
            <w:pPr>
              <w:pStyle w:val="af0"/>
              <w:jc w:val="left"/>
            </w:pPr>
            <w:r>
              <w:rPr>
                <w:rFonts w:hint="eastAsia"/>
              </w:rPr>
              <w:t>例：次回見直しは</w:t>
            </w:r>
            <w:r>
              <w:t>xx</w:t>
            </w:r>
            <w:r>
              <w:rPr>
                <w:rFonts w:hint="eastAsia"/>
              </w:rPr>
              <w:t>年の予定</w:t>
            </w:r>
          </w:p>
        </w:tc>
      </w:tr>
      <w:tr w:rsidR="005B0C77" w14:paraId="4B26AA55" w14:textId="77777777" w:rsidTr="00CD693A">
        <w:tc>
          <w:tcPr>
            <w:tcW w:w="2830" w:type="dxa"/>
          </w:tcPr>
          <w:p w14:paraId="24A0AC7B" w14:textId="77777777" w:rsidR="005B0C77" w:rsidRDefault="005B0C77" w:rsidP="005B0C77">
            <w:pPr>
              <w:pStyle w:val="af0"/>
              <w:numPr>
                <w:ilvl w:val="0"/>
                <w:numId w:val="19"/>
              </w:numPr>
              <w:jc w:val="left"/>
            </w:pPr>
            <w:r>
              <w:rPr>
                <w:rFonts w:hint="eastAsia"/>
              </w:rPr>
              <w:t>審議記録の保存に関する事項</w:t>
            </w:r>
          </w:p>
        </w:tc>
        <w:tc>
          <w:tcPr>
            <w:tcW w:w="6521" w:type="dxa"/>
          </w:tcPr>
          <w:p w14:paraId="4305A8B9" w14:textId="77777777" w:rsidR="005B0C77" w:rsidRDefault="005B0C77" w:rsidP="00BF7A8B">
            <w:pPr>
              <w:pStyle w:val="af0"/>
              <w:jc w:val="left"/>
            </w:pPr>
            <w:r>
              <w:rPr>
                <w:rFonts w:hint="eastAsia"/>
              </w:rPr>
              <w:t>●●規格原案作成委員会規則に従い、</w:t>
            </w:r>
            <w:r>
              <w:rPr>
                <w:rFonts w:hint="eastAsia"/>
              </w:rPr>
              <w:t>5</w:t>
            </w:r>
            <w:r>
              <w:rPr>
                <w:rFonts w:hint="eastAsia"/>
              </w:rPr>
              <w:t>年間以上保管</w:t>
            </w:r>
          </w:p>
        </w:tc>
      </w:tr>
      <w:tr w:rsidR="005B0C77" w14:paraId="72C38C32" w14:textId="77777777" w:rsidTr="00CD693A">
        <w:tc>
          <w:tcPr>
            <w:tcW w:w="2830" w:type="dxa"/>
          </w:tcPr>
          <w:p w14:paraId="256152A7" w14:textId="77777777" w:rsidR="005B0C77" w:rsidRDefault="005B0C77" w:rsidP="005B0C77">
            <w:pPr>
              <w:pStyle w:val="af0"/>
              <w:numPr>
                <w:ilvl w:val="0"/>
                <w:numId w:val="19"/>
              </w:numPr>
              <w:jc w:val="left"/>
            </w:pPr>
            <w:r>
              <w:rPr>
                <w:rFonts w:hint="eastAsia"/>
              </w:rPr>
              <w:t>技術的な事項の問い合わせへの対応</w:t>
            </w:r>
          </w:p>
        </w:tc>
        <w:tc>
          <w:tcPr>
            <w:tcW w:w="6521" w:type="dxa"/>
          </w:tcPr>
          <w:p w14:paraId="21AC86FE" w14:textId="77777777" w:rsidR="005B0C77" w:rsidRDefault="005B0C77" w:rsidP="00BF7A8B">
            <w:pPr>
              <w:pStyle w:val="af0"/>
              <w:jc w:val="left"/>
            </w:pPr>
            <w:r>
              <w:rPr>
                <w:rFonts w:hint="eastAsia"/>
              </w:rPr>
              <w:t>●●規格原案作成委員会にて対応</w:t>
            </w:r>
          </w:p>
        </w:tc>
      </w:tr>
      <w:tr w:rsidR="005B0C77" w14:paraId="1259EBCD" w14:textId="77777777" w:rsidTr="00CD693A">
        <w:tc>
          <w:tcPr>
            <w:tcW w:w="2830" w:type="dxa"/>
          </w:tcPr>
          <w:p w14:paraId="52E656C5" w14:textId="77777777" w:rsidR="005B0C77" w:rsidRDefault="005B0C77" w:rsidP="005B0C77">
            <w:pPr>
              <w:pStyle w:val="af0"/>
              <w:numPr>
                <w:ilvl w:val="0"/>
                <w:numId w:val="19"/>
              </w:numPr>
              <w:jc w:val="left"/>
            </w:pPr>
            <w:r>
              <w:rPr>
                <w:rFonts w:hint="eastAsia"/>
              </w:rPr>
              <w:t>その他、特記事項</w:t>
            </w:r>
          </w:p>
        </w:tc>
        <w:tc>
          <w:tcPr>
            <w:tcW w:w="6521" w:type="dxa"/>
          </w:tcPr>
          <w:p w14:paraId="699BA01A" w14:textId="77777777" w:rsidR="005B0C77" w:rsidRDefault="005B0C77" w:rsidP="00BF7A8B">
            <w:pPr>
              <w:pStyle w:val="af0"/>
              <w:jc w:val="left"/>
            </w:pPr>
            <w:r>
              <w:rPr>
                <w:rFonts w:hint="eastAsia"/>
              </w:rPr>
              <w:t>[</w:t>
            </w:r>
            <w:r>
              <w:rPr>
                <w:rFonts w:hint="eastAsia"/>
              </w:rPr>
              <w:t>❾特記の内容を記載</w:t>
            </w:r>
            <w:r>
              <w:t>]</w:t>
            </w:r>
          </w:p>
        </w:tc>
      </w:tr>
    </w:tbl>
    <w:p w14:paraId="1EB7CF99" w14:textId="77777777" w:rsidR="005B0C77" w:rsidRDefault="005B0C77" w:rsidP="005B0C77"/>
    <w:p w14:paraId="04A2D67E" w14:textId="77777777" w:rsidR="00CD693A" w:rsidRDefault="00CD693A" w:rsidP="00CD693A">
      <w:pPr>
        <w:jc w:val="left"/>
      </w:pPr>
    </w:p>
    <w:p w14:paraId="030EAF0B" w14:textId="77777777" w:rsidR="006929E4" w:rsidRDefault="006929E4" w:rsidP="00CD693A">
      <w:pPr>
        <w:jc w:val="left"/>
      </w:pPr>
    </w:p>
    <w:p w14:paraId="602E8527" w14:textId="77777777" w:rsidR="006929E4" w:rsidRDefault="006929E4" w:rsidP="00CD693A">
      <w:pPr>
        <w:jc w:val="left"/>
      </w:pPr>
    </w:p>
    <w:p w14:paraId="54143AAF" w14:textId="77777777" w:rsidR="006929E4" w:rsidRDefault="006929E4" w:rsidP="00CD693A">
      <w:pPr>
        <w:jc w:val="left"/>
      </w:pPr>
    </w:p>
    <w:p w14:paraId="7F1616B1" w14:textId="77777777" w:rsidR="006929E4" w:rsidRDefault="006929E4" w:rsidP="00CD693A">
      <w:pPr>
        <w:jc w:val="left"/>
      </w:pPr>
    </w:p>
    <w:p w14:paraId="56B5DD74" w14:textId="77777777" w:rsidR="006929E4" w:rsidRDefault="006929E4" w:rsidP="00CD693A">
      <w:pPr>
        <w:jc w:val="left"/>
      </w:pPr>
    </w:p>
    <w:p w14:paraId="30F41F8D" w14:textId="77777777" w:rsidR="006929E4" w:rsidRDefault="006929E4" w:rsidP="00CD693A">
      <w:pPr>
        <w:jc w:val="left"/>
      </w:pPr>
    </w:p>
    <w:p w14:paraId="4B4773DB" w14:textId="77777777" w:rsidR="006929E4" w:rsidRDefault="006929E4" w:rsidP="00CD693A">
      <w:pPr>
        <w:jc w:val="left"/>
      </w:pPr>
    </w:p>
    <w:p w14:paraId="6D5FBED5" w14:textId="77777777" w:rsidR="006929E4" w:rsidRDefault="006929E4" w:rsidP="00CD693A">
      <w:pPr>
        <w:jc w:val="left"/>
      </w:pPr>
    </w:p>
    <w:p w14:paraId="73FCF326" w14:textId="77777777" w:rsidR="006929E4" w:rsidRDefault="006929E4" w:rsidP="00CD693A">
      <w:pPr>
        <w:jc w:val="left"/>
      </w:pPr>
    </w:p>
    <w:p w14:paraId="55D82CF4" w14:textId="77777777" w:rsidR="006929E4" w:rsidRDefault="006929E4" w:rsidP="00CD693A">
      <w:pPr>
        <w:jc w:val="left"/>
      </w:pPr>
    </w:p>
    <w:p w14:paraId="3984F6D3" w14:textId="77777777" w:rsidR="006929E4" w:rsidRDefault="006929E4" w:rsidP="00CD693A">
      <w:pPr>
        <w:jc w:val="left"/>
      </w:pPr>
    </w:p>
    <w:p w14:paraId="28A2D129" w14:textId="77777777" w:rsidR="00CD693A" w:rsidRDefault="00CD693A" w:rsidP="00CD693A">
      <w:pPr>
        <w:jc w:val="left"/>
      </w:pPr>
    </w:p>
    <w:p w14:paraId="0452F1E4" w14:textId="760B3FFD" w:rsidR="005B0C77" w:rsidRPr="00461B81" w:rsidRDefault="005B0C77" w:rsidP="00CD693A">
      <w:pPr>
        <w:jc w:val="left"/>
        <w:rPr>
          <w:b/>
        </w:rPr>
      </w:pPr>
      <w:r w:rsidRPr="00461B81">
        <w:rPr>
          <w:rFonts w:hint="eastAsia"/>
          <w:b/>
        </w:rPr>
        <w:lastRenderedPageBreak/>
        <w:t>添付資料２</w:t>
      </w:r>
    </w:p>
    <w:p w14:paraId="7D1676EA" w14:textId="77777777" w:rsidR="005B0C77" w:rsidRDefault="005B0C77" w:rsidP="005B0C77">
      <w:pPr>
        <w:jc w:val="left"/>
      </w:pPr>
    </w:p>
    <w:p w14:paraId="61DCECF6" w14:textId="10E0866C" w:rsidR="005B0C77" w:rsidRPr="00461B81" w:rsidRDefault="005B0C77" w:rsidP="005B0C77">
      <w:pPr>
        <w:jc w:val="center"/>
        <w:rPr>
          <w:b/>
        </w:rPr>
      </w:pPr>
      <w:r w:rsidRPr="00461B81">
        <w:rPr>
          <w:rFonts w:hint="eastAsia"/>
          <w:b/>
        </w:rPr>
        <w:t>民間規格等作成団体の規則</w:t>
      </w:r>
    </w:p>
    <w:p w14:paraId="10919715" w14:textId="35369742" w:rsidR="00461B81" w:rsidRDefault="00461B81" w:rsidP="005B0C77">
      <w:pPr>
        <w:jc w:val="center"/>
      </w:pPr>
      <w:r>
        <w:rPr>
          <w:rFonts w:hint="eastAsia"/>
        </w:rPr>
        <w:t>（提出時に挿入する）</w:t>
      </w:r>
    </w:p>
    <w:p w14:paraId="17371B77" w14:textId="7D24F98B" w:rsidR="005B0C77" w:rsidRDefault="005B0C77" w:rsidP="005B0C77">
      <w:pPr>
        <w:widowControl/>
        <w:jc w:val="left"/>
      </w:pPr>
    </w:p>
    <w:p w14:paraId="0E864F9F" w14:textId="77777777" w:rsidR="00461B81" w:rsidRDefault="00461B81" w:rsidP="005B0C77">
      <w:pPr>
        <w:widowControl/>
        <w:jc w:val="left"/>
      </w:pPr>
    </w:p>
    <w:p w14:paraId="3C645DF0" w14:textId="77777777" w:rsidR="006929E4" w:rsidRDefault="006929E4" w:rsidP="005B0C77">
      <w:pPr>
        <w:widowControl/>
        <w:jc w:val="left"/>
      </w:pPr>
    </w:p>
    <w:p w14:paraId="21D8699F" w14:textId="77777777" w:rsidR="006929E4" w:rsidRDefault="006929E4" w:rsidP="005B0C77">
      <w:pPr>
        <w:widowControl/>
        <w:jc w:val="left"/>
      </w:pPr>
    </w:p>
    <w:p w14:paraId="7B77DD7D" w14:textId="77777777" w:rsidR="00DE4FC6" w:rsidRDefault="00DE4FC6" w:rsidP="005B0C77">
      <w:pPr>
        <w:widowControl/>
        <w:jc w:val="left"/>
      </w:pPr>
    </w:p>
    <w:p w14:paraId="7DF4E9E1" w14:textId="77777777" w:rsidR="00DE4FC6" w:rsidRDefault="00DE4FC6" w:rsidP="005B0C77">
      <w:pPr>
        <w:widowControl/>
        <w:jc w:val="left"/>
      </w:pPr>
    </w:p>
    <w:p w14:paraId="75F40342" w14:textId="77777777" w:rsidR="00DE4FC6" w:rsidRDefault="00DE4FC6" w:rsidP="005B0C77">
      <w:pPr>
        <w:widowControl/>
        <w:jc w:val="left"/>
      </w:pPr>
    </w:p>
    <w:p w14:paraId="577D0BDE" w14:textId="77777777" w:rsidR="00DE4FC6" w:rsidRDefault="00DE4FC6" w:rsidP="005B0C77">
      <w:pPr>
        <w:widowControl/>
        <w:jc w:val="left"/>
      </w:pPr>
    </w:p>
    <w:p w14:paraId="0E2A8D59" w14:textId="77777777" w:rsidR="00DE4FC6" w:rsidRDefault="00DE4FC6" w:rsidP="005B0C77">
      <w:pPr>
        <w:widowControl/>
        <w:jc w:val="left"/>
      </w:pPr>
    </w:p>
    <w:p w14:paraId="0E5906C9" w14:textId="77777777" w:rsidR="00DE4FC6" w:rsidRDefault="00DE4FC6" w:rsidP="005B0C77">
      <w:pPr>
        <w:widowControl/>
        <w:jc w:val="left"/>
      </w:pPr>
    </w:p>
    <w:p w14:paraId="4FAEB175" w14:textId="77777777" w:rsidR="00DE4FC6" w:rsidRDefault="00DE4FC6" w:rsidP="005B0C77">
      <w:pPr>
        <w:widowControl/>
        <w:jc w:val="left"/>
      </w:pPr>
    </w:p>
    <w:p w14:paraId="123D3559" w14:textId="77777777" w:rsidR="00DE4FC6" w:rsidRDefault="00DE4FC6" w:rsidP="005B0C77">
      <w:pPr>
        <w:widowControl/>
        <w:jc w:val="left"/>
      </w:pPr>
    </w:p>
    <w:p w14:paraId="5E1B3963" w14:textId="77777777" w:rsidR="00DE4FC6" w:rsidRDefault="00DE4FC6" w:rsidP="005B0C77">
      <w:pPr>
        <w:widowControl/>
        <w:jc w:val="left"/>
      </w:pPr>
    </w:p>
    <w:p w14:paraId="161028D6" w14:textId="77777777" w:rsidR="00DE4FC6" w:rsidRDefault="00DE4FC6" w:rsidP="005B0C77">
      <w:pPr>
        <w:widowControl/>
        <w:jc w:val="left"/>
      </w:pPr>
    </w:p>
    <w:p w14:paraId="37CE2F04" w14:textId="77777777" w:rsidR="00DE4FC6" w:rsidRDefault="00DE4FC6" w:rsidP="005B0C77">
      <w:pPr>
        <w:widowControl/>
        <w:jc w:val="left"/>
      </w:pPr>
    </w:p>
    <w:p w14:paraId="08917DB3" w14:textId="77777777" w:rsidR="00DE4FC6" w:rsidRDefault="00DE4FC6" w:rsidP="005B0C77">
      <w:pPr>
        <w:widowControl/>
        <w:jc w:val="left"/>
      </w:pPr>
    </w:p>
    <w:p w14:paraId="3AC791D9" w14:textId="77777777" w:rsidR="00DE4FC6" w:rsidRDefault="00DE4FC6" w:rsidP="005B0C77">
      <w:pPr>
        <w:widowControl/>
        <w:jc w:val="left"/>
      </w:pPr>
    </w:p>
    <w:p w14:paraId="6361CAFF" w14:textId="77777777" w:rsidR="00DE4FC6" w:rsidRDefault="00DE4FC6" w:rsidP="005B0C77">
      <w:pPr>
        <w:widowControl/>
        <w:jc w:val="left"/>
      </w:pPr>
    </w:p>
    <w:p w14:paraId="06144906" w14:textId="77777777" w:rsidR="00DE4FC6" w:rsidRDefault="00DE4FC6" w:rsidP="005B0C77">
      <w:pPr>
        <w:widowControl/>
        <w:jc w:val="left"/>
      </w:pPr>
    </w:p>
    <w:p w14:paraId="2AA4A472" w14:textId="77777777" w:rsidR="00DE4FC6" w:rsidRDefault="00DE4FC6" w:rsidP="005B0C77">
      <w:pPr>
        <w:widowControl/>
        <w:jc w:val="left"/>
      </w:pPr>
    </w:p>
    <w:p w14:paraId="497BB549" w14:textId="77777777" w:rsidR="00DE4FC6" w:rsidRDefault="00DE4FC6" w:rsidP="005B0C77">
      <w:pPr>
        <w:widowControl/>
        <w:jc w:val="left"/>
      </w:pPr>
    </w:p>
    <w:p w14:paraId="0F123C5A" w14:textId="77777777" w:rsidR="00DE4FC6" w:rsidRDefault="00DE4FC6" w:rsidP="005B0C77">
      <w:pPr>
        <w:widowControl/>
        <w:jc w:val="left"/>
      </w:pPr>
    </w:p>
    <w:p w14:paraId="67F1E308" w14:textId="77777777" w:rsidR="00DE4FC6" w:rsidRDefault="00DE4FC6" w:rsidP="005B0C77">
      <w:pPr>
        <w:widowControl/>
        <w:jc w:val="left"/>
      </w:pPr>
    </w:p>
    <w:p w14:paraId="168AA5A9" w14:textId="77777777" w:rsidR="00DE4FC6" w:rsidRDefault="00DE4FC6" w:rsidP="005B0C77">
      <w:pPr>
        <w:widowControl/>
        <w:jc w:val="left"/>
      </w:pPr>
    </w:p>
    <w:p w14:paraId="48F05C44" w14:textId="77777777" w:rsidR="00DE4FC6" w:rsidRDefault="00DE4FC6" w:rsidP="005B0C77">
      <w:pPr>
        <w:widowControl/>
        <w:jc w:val="left"/>
      </w:pPr>
    </w:p>
    <w:p w14:paraId="3BDCB5F1" w14:textId="77777777" w:rsidR="00DE4FC6" w:rsidRDefault="00DE4FC6" w:rsidP="005B0C77">
      <w:pPr>
        <w:widowControl/>
        <w:jc w:val="left"/>
      </w:pPr>
    </w:p>
    <w:p w14:paraId="3E779A9F" w14:textId="77777777" w:rsidR="00DE4FC6" w:rsidRDefault="00DE4FC6" w:rsidP="005B0C77">
      <w:pPr>
        <w:widowControl/>
        <w:jc w:val="left"/>
      </w:pPr>
    </w:p>
    <w:p w14:paraId="25128766" w14:textId="77777777" w:rsidR="00DE4FC6" w:rsidRDefault="00DE4FC6" w:rsidP="005B0C77">
      <w:pPr>
        <w:widowControl/>
        <w:jc w:val="left"/>
      </w:pPr>
    </w:p>
    <w:p w14:paraId="211B195A" w14:textId="77777777" w:rsidR="00DE4FC6" w:rsidRDefault="00DE4FC6" w:rsidP="005B0C77">
      <w:pPr>
        <w:widowControl/>
        <w:jc w:val="left"/>
      </w:pPr>
    </w:p>
    <w:p w14:paraId="00359AD9" w14:textId="77777777" w:rsidR="00DE4FC6" w:rsidRDefault="00DE4FC6" w:rsidP="005B0C77">
      <w:pPr>
        <w:widowControl/>
        <w:jc w:val="left"/>
      </w:pPr>
    </w:p>
    <w:p w14:paraId="511A0757" w14:textId="77777777" w:rsidR="00DE4FC6" w:rsidRDefault="00DE4FC6" w:rsidP="005B0C77">
      <w:pPr>
        <w:widowControl/>
        <w:jc w:val="left"/>
      </w:pPr>
    </w:p>
    <w:p w14:paraId="6B4480E4" w14:textId="77777777" w:rsidR="00DE4FC6" w:rsidRDefault="00DE4FC6" w:rsidP="005B0C77">
      <w:pPr>
        <w:widowControl/>
        <w:jc w:val="left"/>
      </w:pPr>
    </w:p>
    <w:p w14:paraId="4462C01B" w14:textId="77777777" w:rsidR="00DE4FC6" w:rsidRDefault="00DE4FC6" w:rsidP="005B0C77">
      <w:pPr>
        <w:widowControl/>
        <w:jc w:val="left"/>
      </w:pPr>
    </w:p>
    <w:p w14:paraId="4A6D500A" w14:textId="77777777" w:rsidR="00DE4FC6" w:rsidRDefault="00DE4FC6" w:rsidP="005B0C77">
      <w:pPr>
        <w:widowControl/>
        <w:jc w:val="left"/>
      </w:pPr>
    </w:p>
    <w:p w14:paraId="6380835C" w14:textId="77777777" w:rsidR="00DE4FC6" w:rsidRDefault="00DE4FC6" w:rsidP="005B0C77">
      <w:pPr>
        <w:widowControl/>
        <w:jc w:val="left"/>
      </w:pPr>
    </w:p>
    <w:p w14:paraId="15C58FF4" w14:textId="77777777" w:rsidR="006929E4" w:rsidRDefault="006929E4" w:rsidP="005B0C77">
      <w:pPr>
        <w:widowControl/>
        <w:jc w:val="left"/>
      </w:pPr>
    </w:p>
    <w:p w14:paraId="6ED955EA" w14:textId="77777777" w:rsidR="006929E4" w:rsidRDefault="006929E4" w:rsidP="005B0C77">
      <w:pPr>
        <w:widowControl/>
        <w:jc w:val="left"/>
      </w:pPr>
    </w:p>
    <w:p w14:paraId="382566EB" w14:textId="77777777" w:rsidR="005B0C77" w:rsidRDefault="005B0C77" w:rsidP="005B0C77">
      <w:pPr>
        <w:widowControl/>
        <w:jc w:val="left"/>
      </w:pPr>
    </w:p>
    <w:p w14:paraId="0DEA122D" w14:textId="77777777" w:rsidR="005B0C77" w:rsidRPr="00461B81" w:rsidRDefault="005B0C77" w:rsidP="00CD693A">
      <w:pPr>
        <w:jc w:val="left"/>
        <w:rPr>
          <w:b/>
        </w:rPr>
      </w:pPr>
      <w:r w:rsidRPr="00461B81">
        <w:rPr>
          <w:rFonts w:hint="eastAsia"/>
          <w:b/>
        </w:rPr>
        <w:lastRenderedPageBreak/>
        <w:t>添付資料３</w:t>
      </w:r>
    </w:p>
    <w:p w14:paraId="4B96379C" w14:textId="77777777" w:rsidR="00CD693A" w:rsidRDefault="00CD693A" w:rsidP="005B0C77">
      <w:pPr>
        <w:jc w:val="center"/>
      </w:pPr>
    </w:p>
    <w:p w14:paraId="67C802CA" w14:textId="093EDC4D" w:rsidR="005B0C77" w:rsidRPr="00461B81" w:rsidRDefault="005B0C77" w:rsidP="005B0C77">
      <w:pPr>
        <w:jc w:val="center"/>
        <w:rPr>
          <w:b/>
          <w:lang w:eastAsia="zh-TW"/>
        </w:rPr>
      </w:pPr>
      <w:r w:rsidRPr="00461B81">
        <w:rPr>
          <w:rFonts w:hint="eastAsia"/>
          <w:b/>
          <w:lang w:eastAsia="zh-TW"/>
        </w:rPr>
        <w:t>民間規格等作成団体　規格原案作成員会　委員名簿（順不同、敬称略）</w:t>
      </w:r>
    </w:p>
    <w:p w14:paraId="7F1FF34B" w14:textId="77777777" w:rsidR="005B0C77" w:rsidRPr="001372C2" w:rsidRDefault="005B0C77" w:rsidP="005B0C77">
      <w:pPr>
        <w:jc w:val="left"/>
        <w:rPr>
          <w:lang w:eastAsia="zh-TW"/>
        </w:rPr>
      </w:pPr>
    </w:p>
    <w:p w14:paraId="07C58461" w14:textId="77777777" w:rsidR="005B0C77" w:rsidRDefault="005B0C77" w:rsidP="005B0C77">
      <w:pPr>
        <w:jc w:val="right"/>
      </w:pPr>
      <w:r w:rsidRPr="005228A3">
        <w:t>[</w:t>
      </w:r>
      <w:r>
        <w:rPr>
          <w:rFonts w:ascii="ＭＳ 明朝" w:eastAsia="ＭＳ 明朝" w:hAnsi="ＭＳ 明朝" w:cs="ＭＳ 明朝" w:hint="eastAsia"/>
        </w:rPr>
        <w:t>➊</w:t>
      </w:r>
      <w:r w:rsidRPr="005228A3">
        <w:rPr>
          <w:rFonts w:hint="eastAsia"/>
        </w:rPr>
        <w:t>日付を入力</w:t>
      </w:r>
      <w:r w:rsidRPr="005228A3">
        <w:t>(</w:t>
      </w:r>
      <w:r w:rsidRPr="005228A3">
        <w:rPr>
          <w:rFonts w:hint="eastAsia"/>
        </w:rPr>
        <w:t>例：●年●月●日</w:t>
      </w:r>
      <w:r w:rsidRPr="005228A3">
        <w:t>)]</w:t>
      </w:r>
    </w:p>
    <w:tbl>
      <w:tblPr>
        <w:tblStyle w:val="af4"/>
        <w:tblW w:w="9493" w:type="dxa"/>
        <w:tblLook w:val="04A0" w:firstRow="1" w:lastRow="0" w:firstColumn="1" w:lastColumn="0" w:noHBand="0" w:noVBand="1"/>
      </w:tblPr>
      <w:tblGrid>
        <w:gridCol w:w="1696"/>
        <w:gridCol w:w="2977"/>
        <w:gridCol w:w="4820"/>
      </w:tblGrid>
      <w:tr w:rsidR="005B0C77" w14:paraId="00B77EA0" w14:textId="77777777" w:rsidTr="00CD693A">
        <w:tc>
          <w:tcPr>
            <w:tcW w:w="1696" w:type="dxa"/>
          </w:tcPr>
          <w:p w14:paraId="3F7421BB" w14:textId="77777777" w:rsidR="005B0C77" w:rsidRDefault="005B0C77" w:rsidP="00BF7A8B">
            <w:pPr>
              <w:jc w:val="center"/>
            </w:pPr>
            <w:r>
              <w:rPr>
                <w:rFonts w:hint="eastAsia"/>
              </w:rPr>
              <w:t>委員区分</w:t>
            </w:r>
          </w:p>
        </w:tc>
        <w:tc>
          <w:tcPr>
            <w:tcW w:w="2977" w:type="dxa"/>
          </w:tcPr>
          <w:p w14:paraId="653EC804" w14:textId="77777777" w:rsidR="005B0C77" w:rsidRDefault="005B0C77" w:rsidP="00BF7A8B">
            <w:pPr>
              <w:jc w:val="center"/>
            </w:pPr>
            <w:r>
              <w:rPr>
                <w:rFonts w:hint="eastAsia"/>
              </w:rPr>
              <w:t>委員名</w:t>
            </w:r>
          </w:p>
        </w:tc>
        <w:tc>
          <w:tcPr>
            <w:tcW w:w="4820" w:type="dxa"/>
          </w:tcPr>
          <w:p w14:paraId="348C2D6D" w14:textId="77777777" w:rsidR="005B0C77" w:rsidRDefault="005B0C77" w:rsidP="00BF7A8B">
            <w:pPr>
              <w:jc w:val="center"/>
            </w:pPr>
            <w:r>
              <w:rPr>
                <w:rFonts w:hint="eastAsia"/>
              </w:rPr>
              <w:t>勤務先</w:t>
            </w:r>
          </w:p>
        </w:tc>
      </w:tr>
      <w:tr w:rsidR="005B0C77" w14:paraId="717AC90E" w14:textId="77777777" w:rsidTr="00CD693A">
        <w:tc>
          <w:tcPr>
            <w:tcW w:w="1696" w:type="dxa"/>
          </w:tcPr>
          <w:p w14:paraId="1A81734E" w14:textId="77777777" w:rsidR="005B0C77" w:rsidRDefault="005B0C77" w:rsidP="00BF7A8B">
            <w:pPr>
              <w:jc w:val="left"/>
            </w:pPr>
            <w:r>
              <w:rPr>
                <w:rFonts w:hint="eastAsia"/>
              </w:rPr>
              <w:t>委員長</w:t>
            </w:r>
          </w:p>
        </w:tc>
        <w:tc>
          <w:tcPr>
            <w:tcW w:w="2977" w:type="dxa"/>
          </w:tcPr>
          <w:p w14:paraId="73312D22" w14:textId="77777777" w:rsidR="005B0C77" w:rsidRDefault="005B0C77" w:rsidP="00BF7A8B">
            <w:pPr>
              <w:jc w:val="left"/>
            </w:pPr>
            <w:r>
              <w:rPr>
                <w:rFonts w:hint="eastAsia"/>
              </w:rPr>
              <w:t>[</w:t>
            </w:r>
            <w:r>
              <w:rPr>
                <w:rFonts w:hint="eastAsia"/>
              </w:rPr>
              <w:t>❷氏名を記載</w:t>
            </w:r>
            <w:r>
              <w:rPr>
                <w:rFonts w:hint="eastAsia"/>
              </w:rPr>
              <w:t>]</w:t>
            </w:r>
          </w:p>
        </w:tc>
        <w:tc>
          <w:tcPr>
            <w:tcW w:w="4820" w:type="dxa"/>
          </w:tcPr>
          <w:p w14:paraId="409D66BA" w14:textId="77777777" w:rsidR="005B0C77" w:rsidRPr="00956626" w:rsidRDefault="005B0C77" w:rsidP="00BF7A8B">
            <w:pPr>
              <w:jc w:val="left"/>
              <w:rPr>
                <w:rFonts w:asciiTheme="minorEastAsia" w:eastAsiaTheme="minorEastAsia" w:hAnsiTheme="minorEastAsia"/>
              </w:rPr>
            </w:pPr>
            <w:r w:rsidRPr="00956626">
              <w:rPr>
                <w:rFonts w:asciiTheme="minorEastAsia" w:eastAsiaTheme="minorEastAsia" w:hAnsiTheme="minorEastAsia" w:cs="ＭＳ 明朝" w:hint="eastAsia"/>
              </w:rPr>
              <w:t>[❸勤務先を</w:t>
            </w:r>
            <w:r>
              <w:rPr>
                <w:rFonts w:asciiTheme="minorEastAsia" w:eastAsiaTheme="minorEastAsia" w:hAnsiTheme="minorEastAsia" w:cs="ＭＳ 明朝" w:hint="eastAsia"/>
              </w:rPr>
              <w:t>記載]</w:t>
            </w:r>
          </w:p>
        </w:tc>
      </w:tr>
      <w:tr w:rsidR="005B0C77" w14:paraId="373EDC8A" w14:textId="77777777" w:rsidTr="00CD693A">
        <w:tc>
          <w:tcPr>
            <w:tcW w:w="1696" w:type="dxa"/>
          </w:tcPr>
          <w:p w14:paraId="0E8015F9" w14:textId="77777777" w:rsidR="005B0C77" w:rsidRDefault="005B0C77" w:rsidP="00BF7A8B">
            <w:pPr>
              <w:jc w:val="left"/>
            </w:pPr>
            <w:r>
              <w:rPr>
                <w:rFonts w:hint="eastAsia"/>
              </w:rPr>
              <w:t>委員</w:t>
            </w:r>
          </w:p>
        </w:tc>
        <w:tc>
          <w:tcPr>
            <w:tcW w:w="2977" w:type="dxa"/>
          </w:tcPr>
          <w:p w14:paraId="62D7BCE8" w14:textId="77777777" w:rsidR="005B0C77" w:rsidRDefault="005B0C77" w:rsidP="00BF7A8B">
            <w:pPr>
              <w:jc w:val="left"/>
            </w:pPr>
          </w:p>
        </w:tc>
        <w:tc>
          <w:tcPr>
            <w:tcW w:w="4820" w:type="dxa"/>
          </w:tcPr>
          <w:p w14:paraId="09770D1E" w14:textId="77777777" w:rsidR="005B0C77" w:rsidRDefault="005B0C77" w:rsidP="00BF7A8B">
            <w:pPr>
              <w:jc w:val="left"/>
            </w:pPr>
          </w:p>
        </w:tc>
      </w:tr>
      <w:tr w:rsidR="005B0C77" w14:paraId="06FF907B" w14:textId="77777777" w:rsidTr="00CD693A">
        <w:tc>
          <w:tcPr>
            <w:tcW w:w="1696" w:type="dxa"/>
          </w:tcPr>
          <w:p w14:paraId="019F6D28" w14:textId="77777777" w:rsidR="005B0C77" w:rsidRDefault="005B0C77" w:rsidP="00BF7A8B">
            <w:pPr>
              <w:jc w:val="left"/>
            </w:pPr>
            <w:r>
              <w:rPr>
                <w:rFonts w:hint="eastAsia"/>
              </w:rPr>
              <w:t>委員</w:t>
            </w:r>
          </w:p>
        </w:tc>
        <w:tc>
          <w:tcPr>
            <w:tcW w:w="2977" w:type="dxa"/>
          </w:tcPr>
          <w:p w14:paraId="5C2B54E5" w14:textId="77777777" w:rsidR="005B0C77" w:rsidRDefault="005B0C77" w:rsidP="00BF7A8B">
            <w:pPr>
              <w:jc w:val="left"/>
            </w:pPr>
          </w:p>
        </w:tc>
        <w:tc>
          <w:tcPr>
            <w:tcW w:w="4820" w:type="dxa"/>
          </w:tcPr>
          <w:p w14:paraId="0564CC55" w14:textId="77777777" w:rsidR="005B0C77" w:rsidRDefault="005B0C77" w:rsidP="00BF7A8B">
            <w:pPr>
              <w:jc w:val="left"/>
            </w:pPr>
          </w:p>
        </w:tc>
      </w:tr>
      <w:tr w:rsidR="005B0C77" w14:paraId="55DCC749" w14:textId="77777777" w:rsidTr="00CD693A">
        <w:tc>
          <w:tcPr>
            <w:tcW w:w="1696" w:type="dxa"/>
          </w:tcPr>
          <w:p w14:paraId="1556699F" w14:textId="77777777" w:rsidR="005B0C77" w:rsidRDefault="005B0C77" w:rsidP="00BF7A8B">
            <w:pPr>
              <w:jc w:val="left"/>
            </w:pPr>
            <w:r>
              <w:rPr>
                <w:rFonts w:hint="eastAsia"/>
              </w:rPr>
              <w:t>委員</w:t>
            </w:r>
          </w:p>
        </w:tc>
        <w:tc>
          <w:tcPr>
            <w:tcW w:w="2977" w:type="dxa"/>
          </w:tcPr>
          <w:p w14:paraId="2F1EAF50" w14:textId="77777777" w:rsidR="005B0C77" w:rsidRDefault="005B0C77" w:rsidP="00BF7A8B">
            <w:pPr>
              <w:jc w:val="left"/>
            </w:pPr>
          </w:p>
        </w:tc>
        <w:tc>
          <w:tcPr>
            <w:tcW w:w="4820" w:type="dxa"/>
          </w:tcPr>
          <w:p w14:paraId="47384C88" w14:textId="77777777" w:rsidR="005B0C77" w:rsidRDefault="005B0C77" w:rsidP="00BF7A8B">
            <w:pPr>
              <w:jc w:val="left"/>
            </w:pPr>
          </w:p>
        </w:tc>
      </w:tr>
      <w:tr w:rsidR="005B0C77" w14:paraId="7FC73088" w14:textId="77777777" w:rsidTr="00CD693A">
        <w:tc>
          <w:tcPr>
            <w:tcW w:w="1696" w:type="dxa"/>
          </w:tcPr>
          <w:p w14:paraId="11D6191C" w14:textId="77777777" w:rsidR="005B0C77" w:rsidRDefault="005B0C77" w:rsidP="00BF7A8B">
            <w:pPr>
              <w:jc w:val="left"/>
            </w:pPr>
            <w:r>
              <w:rPr>
                <w:rFonts w:hint="eastAsia"/>
              </w:rPr>
              <w:t>委員</w:t>
            </w:r>
          </w:p>
        </w:tc>
        <w:tc>
          <w:tcPr>
            <w:tcW w:w="2977" w:type="dxa"/>
          </w:tcPr>
          <w:p w14:paraId="5D8DF5A0" w14:textId="77777777" w:rsidR="005B0C77" w:rsidRDefault="005B0C77" w:rsidP="00BF7A8B">
            <w:pPr>
              <w:jc w:val="left"/>
            </w:pPr>
          </w:p>
        </w:tc>
        <w:tc>
          <w:tcPr>
            <w:tcW w:w="4820" w:type="dxa"/>
          </w:tcPr>
          <w:p w14:paraId="2A14ECA5" w14:textId="77777777" w:rsidR="005B0C77" w:rsidRDefault="005B0C77" w:rsidP="00BF7A8B">
            <w:pPr>
              <w:jc w:val="left"/>
            </w:pPr>
          </w:p>
        </w:tc>
      </w:tr>
      <w:tr w:rsidR="005B0C77" w14:paraId="626D81FF" w14:textId="77777777" w:rsidTr="00CD693A">
        <w:tc>
          <w:tcPr>
            <w:tcW w:w="1696" w:type="dxa"/>
          </w:tcPr>
          <w:p w14:paraId="179DD343" w14:textId="77777777" w:rsidR="005B0C77" w:rsidRDefault="005B0C77" w:rsidP="00BF7A8B">
            <w:pPr>
              <w:jc w:val="left"/>
            </w:pPr>
            <w:r>
              <w:rPr>
                <w:rFonts w:hint="eastAsia"/>
              </w:rPr>
              <w:t>委員</w:t>
            </w:r>
          </w:p>
        </w:tc>
        <w:tc>
          <w:tcPr>
            <w:tcW w:w="2977" w:type="dxa"/>
          </w:tcPr>
          <w:p w14:paraId="1CBE5C93" w14:textId="77777777" w:rsidR="005B0C77" w:rsidRDefault="005B0C77" w:rsidP="00BF7A8B">
            <w:pPr>
              <w:jc w:val="left"/>
            </w:pPr>
          </w:p>
        </w:tc>
        <w:tc>
          <w:tcPr>
            <w:tcW w:w="4820" w:type="dxa"/>
          </w:tcPr>
          <w:p w14:paraId="4DF245D3" w14:textId="77777777" w:rsidR="005B0C77" w:rsidRDefault="005B0C77" w:rsidP="00BF7A8B">
            <w:pPr>
              <w:jc w:val="left"/>
            </w:pPr>
          </w:p>
        </w:tc>
      </w:tr>
      <w:tr w:rsidR="005B0C77" w14:paraId="35FF1FAB" w14:textId="77777777" w:rsidTr="00CD693A">
        <w:tc>
          <w:tcPr>
            <w:tcW w:w="1696" w:type="dxa"/>
          </w:tcPr>
          <w:p w14:paraId="1E210561" w14:textId="77777777" w:rsidR="005B0C77" w:rsidRDefault="005B0C77" w:rsidP="00BF7A8B">
            <w:pPr>
              <w:jc w:val="left"/>
            </w:pPr>
            <w:r>
              <w:rPr>
                <w:rFonts w:hint="eastAsia"/>
              </w:rPr>
              <w:t>委員</w:t>
            </w:r>
          </w:p>
        </w:tc>
        <w:tc>
          <w:tcPr>
            <w:tcW w:w="2977" w:type="dxa"/>
          </w:tcPr>
          <w:p w14:paraId="73D829BC" w14:textId="77777777" w:rsidR="005B0C77" w:rsidRDefault="005B0C77" w:rsidP="00BF7A8B">
            <w:pPr>
              <w:jc w:val="left"/>
            </w:pPr>
          </w:p>
        </w:tc>
        <w:tc>
          <w:tcPr>
            <w:tcW w:w="4820" w:type="dxa"/>
          </w:tcPr>
          <w:p w14:paraId="46C606C9" w14:textId="77777777" w:rsidR="005B0C77" w:rsidRDefault="005B0C77" w:rsidP="00BF7A8B">
            <w:pPr>
              <w:jc w:val="left"/>
            </w:pPr>
          </w:p>
        </w:tc>
      </w:tr>
      <w:tr w:rsidR="005B0C77" w14:paraId="4B74C8E2" w14:textId="77777777" w:rsidTr="00CD693A">
        <w:tc>
          <w:tcPr>
            <w:tcW w:w="1696" w:type="dxa"/>
          </w:tcPr>
          <w:p w14:paraId="176EA403" w14:textId="77777777" w:rsidR="005B0C77" w:rsidRDefault="005B0C77" w:rsidP="00BF7A8B">
            <w:pPr>
              <w:jc w:val="left"/>
            </w:pPr>
            <w:r>
              <w:rPr>
                <w:rFonts w:hint="eastAsia"/>
              </w:rPr>
              <w:t>委員</w:t>
            </w:r>
          </w:p>
        </w:tc>
        <w:tc>
          <w:tcPr>
            <w:tcW w:w="2977" w:type="dxa"/>
          </w:tcPr>
          <w:p w14:paraId="0A96C61C" w14:textId="77777777" w:rsidR="005B0C77" w:rsidRDefault="005B0C77" w:rsidP="00BF7A8B">
            <w:pPr>
              <w:jc w:val="left"/>
            </w:pPr>
          </w:p>
        </w:tc>
        <w:tc>
          <w:tcPr>
            <w:tcW w:w="4820" w:type="dxa"/>
          </w:tcPr>
          <w:p w14:paraId="553ACA6E" w14:textId="77777777" w:rsidR="005B0C77" w:rsidRDefault="005B0C77" w:rsidP="00BF7A8B">
            <w:pPr>
              <w:jc w:val="left"/>
            </w:pPr>
          </w:p>
        </w:tc>
      </w:tr>
    </w:tbl>
    <w:p w14:paraId="5A4B67A8" w14:textId="77777777" w:rsidR="005B0C77" w:rsidRDefault="005B0C77" w:rsidP="005B0C77">
      <w:pPr>
        <w:jc w:val="left"/>
      </w:pPr>
    </w:p>
    <w:p w14:paraId="19D484E8" w14:textId="106B55EB" w:rsidR="005B0C77" w:rsidRDefault="005B0C77" w:rsidP="005B0C77">
      <w:pPr>
        <w:widowControl/>
        <w:jc w:val="left"/>
      </w:pPr>
    </w:p>
    <w:p w14:paraId="00CBDDE9" w14:textId="68638F7D" w:rsidR="00461B81" w:rsidRDefault="00461B81" w:rsidP="005B0C77">
      <w:pPr>
        <w:widowControl/>
        <w:jc w:val="left"/>
      </w:pPr>
    </w:p>
    <w:p w14:paraId="2AC6D223" w14:textId="77777777" w:rsidR="00DE4FC6" w:rsidRDefault="00DE4FC6" w:rsidP="005B0C77">
      <w:pPr>
        <w:widowControl/>
        <w:jc w:val="left"/>
      </w:pPr>
    </w:p>
    <w:p w14:paraId="291CC4CB" w14:textId="77777777" w:rsidR="00DE4FC6" w:rsidRDefault="00DE4FC6" w:rsidP="005B0C77">
      <w:pPr>
        <w:widowControl/>
        <w:jc w:val="left"/>
      </w:pPr>
    </w:p>
    <w:p w14:paraId="21641AB7" w14:textId="77777777" w:rsidR="00DE4FC6" w:rsidRDefault="00DE4FC6" w:rsidP="005B0C77">
      <w:pPr>
        <w:widowControl/>
        <w:jc w:val="left"/>
      </w:pPr>
    </w:p>
    <w:p w14:paraId="76B5614C" w14:textId="77777777" w:rsidR="00DE4FC6" w:rsidRDefault="00DE4FC6" w:rsidP="005B0C77">
      <w:pPr>
        <w:widowControl/>
        <w:jc w:val="left"/>
      </w:pPr>
    </w:p>
    <w:p w14:paraId="0AC65FA9" w14:textId="77777777" w:rsidR="00DE4FC6" w:rsidRDefault="00DE4FC6" w:rsidP="005B0C77">
      <w:pPr>
        <w:widowControl/>
        <w:jc w:val="left"/>
      </w:pPr>
    </w:p>
    <w:p w14:paraId="66BAADB5" w14:textId="77777777" w:rsidR="00DE4FC6" w:rsidRDefault="00DE4FC6" w:rsidP="005B0C77">
      <w:pPr>
        <w:widowControl/>
        <w:jc w:val="left"/>
      </w:pPr>
    </w:p>
    <w:p w14:paraId="7A8CE1F7" w14:textId="77777777" w:rsidR="00DE4FC6" w:rsidRDefault="00DE4FC6" w:rsidP="005B0C77">
      <w:pPr>
        <w:widowControl/>
        <w:jc w:val="left"/>
      </w:pPr>
    </w:p>
    <w:p w14:paraId="02E35E70" w14:textId="77777777" w:rsidR="00DE4FC6" w:rsidRDefault="00DE4FC6" w:rsidP="005B0C77">
      <w:pPr>
        <w:widowControl/>
        <w:jc w:val="left"/>
      </w:pPr>
    </w:p>
    <w:p w14:paraId="169228A7" w14:textId="77777777" w:rsidR="00DE4FC6" w:rsidRDefault="00DE4FC6" w:rsidP="005B0C77">
      <w:pPr>
        <w:widowControl/>
        <w:jc w:val="left"/>
      </w:pPr>
    </w:p>
    <w:p w14:paraId="0B6CC2F1" w14:textId="77777777" w:rsidR="00DE4FC6" w:rsidRDefault="00DE4FC6" w:rsidP="005B0C77">
      <w:pPr>
        <w:widowControl/>
        <w:jc w:val="left"/>
      </w:pPr>
    </w:p>
    <w:p w14:paraId="3DC15C55" w14:textId="77777777" w:rsidR="00DE4FC6" w:rsidRDefault="00DE4FC6" w:rsidP="005B0C77">
      <w:pPr>
        <w:widowControl/>
        <w:jc w:val="left"/>
      </w:pPr>
    </w:p>
    <w:p w14:paraId="203EAC7C" w14:textId="77777777" w:rsidR="00DE4FC6" w:rsidRDefault="00DE4FC6" w:rsidP="005B0C77">
      <w:pPr>
        <w:widowControl/>
        <w:jc w:val="left"/>
      </w:pPr>
    </w:p>
    <w:p w14:paraId="07C3334D" w14:textId="77777777" w:rsidR="00DE4FC6" w:rsidRDefault="00DE4FC6" w:rsidP="005B0C77">
      <w:pPr>
        <w:widowControl/>
        <w:jc w:val="left"/>
      </w:pPr>
    </w:p>
    <w:p w14:paraId="4B495F74" w14:textId="77777777" w:rsidR="00DE4FC6" w:rsidRDefault="00DE4FC6" w:rsidP="005B0C77">
      <w:pPr>
        <w:widowControl/>
        <w:jc w:val="left"/>
      </w:pPr>
    </w:p>
    <w:p w14:paraId="1A2A3ACF" w14:textId="77777777" w:rsidR="00DE4FC6" w:rsidRDefault="00DE4FC6" w:rsidP="005B0C77">
      <w:pPr>
        <w:widowControl/>
        <w:jc w:val="left"/>
      </w:pPr>
    </w:p>
    <w:p w14:paraId="74EAA52C" w14:textId="77777777" w:rsidR="00DE4FC6" w:rsidRDefault="00DE4FC6" w:rsidP="005B0C77">
      <w:pPr>
        <w:widowControl/>
        <w:jc w:val="left"/>
      </w:pPr>
    </w:p>
    <w:p w14:paraId="7BFA11C0" w14:textId="77777777" w:rsidR="00DE4FC6" w:rsidRDefault="00DE4FC6" w:rsidP="005B0C77">
      <w:pPr>
        <w:widowControl/>
        <w:jc w:val="left"/>
      </w:pPr>
    </w:p>
    <w:p w14:paraId="522FA46C" w14:textId="77777777" w:rsidR="00DE4FC6" w:rsidRDefault="00DE4FC6" w:rsidP="005B0C77">
      <w:pPr>
        <w:widowControl/>
        <w:jc w:val="left"/>
      </w:pPr>
    </w:p>
    <w:p w14:paraId="55EEB6BC" w14:textId="77777777" w:rsidR="00DE4FC6" w:rsidRDefault="00DE4FC6" w:rsidP="005B0C77">
      <w:pPr>
        <w:widowControl/>
        <w:jc w:val="left"/>
      </w:pPr>
    </w:p>
    <w:p w14:paraId="0ED90231" w14:textId="77777777" w:rsidR="00DE4FC6" w:rsidRDefault="00DE4FC6" w:rsidP="005B0C77">
      <w:pPr>
        <w:widowControl/>
        <w:jc w:val="left"/>
      </w:pPr>
    </w:p>
    <w:p w14:paraId="48CC9BBB" w14:textId="77777777" w:rsidR="00DE4FC6" w:rsidRDefault="00DE4FC6" w:rsidP="005B0C77">
      <w:pPr>
        <w:widowControl/>
        <w:jc w:val="left"/>
      </w:pPr>
    </w:p>
    <w:p w14:paraId="669C8ED0" w14:textId="77777777" w:rsidR="00DE4FC6" w:rsidRDefault="00DE4FC6" w:rsidP="005B0C77">
      <w:pPr>
        <w:widowControl/>
        <w:jc w:val="left"/>
      </w:pPr>
    </w:p>
    <w:p w14:paraId="20704CD8" w14:textId="77777777" w:rsidR="00DE4FC6" w:rsidRDefault="00DE4FC6" w:rsidP="005B0C77">
      <w:pPr>
        <w:widowControl/>
        <w:jc w:val="left"/>
      </w:pPr>
    </w:p>
    <w:p w14:paraId="23480A33" w14:textId="77777777" w:rsidR="00DE4FC6" w:rsidRDefault="00DE4FC6" w:rsidP="005B0C77">
      <w:pPr>
        <w:widowControl/>
        <w:jc w:val="left"/>
      </w:pPr>
    </w:p>
    <w:p w14:paraId="4E8495E3" w14:textId="4F76F962" w:rsidR="00687648" w:rsidRDefault="00687648" w:rsidP="005B0C77">
      <w:pPr>
        <w:widowControl/>
        <w:jc w:val="left"/>
      </w:pPr>
    </w:p>
    <w:p w14:paraId="08FB68D7" w14:textId="77777777" w:rsidR="005B0C77" w:rsidRPr="00461B81" w:rsidRDefault="005B0C77" w:rsidP="00461B81">
      <w:pPr>
        <w:jc w:val="left"/>
        <w:rPr>
          <w:b/>
        </w:rPr>
      </w:pPr>
      <w:r w:rsidRPr="00461B81">
        <w:rPr>
          <w:rFonts w:hint="eastAsia"/>
          <w:b/>
        </w:rPr>
        <w:lastRenderedPageBreak/>
        <w:t>添付資料４</w:t>
      </w:r>
    </w:p>
    <w:p w14:paraId="026B7CF9" w14:textId="77777777" w:rsidR="00C14418" w:rsidRDefault="00C14418" w:rsidP="005B0C77">
      <w:pPr>
        <w:jc w:val="center"/>
        <w:rPr>
          <w:b/>
        </w:rPr>
      </w:pPr>
    </w:p>
    <w:p w14:paraId="0F5EAC6A" w14:textId="6D2A14C3" w:rsidR="00461B81" w:rsidRPr="00461B81" w:rsidRDefault="005B0C77" w:rsidP="005B0C77">
      <w:pPr>
        <w:jc w:val="center"/>
        <w:rPr>
          <w:b/>
        </w:rPr>
      </w:pPr>
      <w:r w:rsidRPr="00461B81">
        <w:rPr>
          <w:rFonts w:hint="eastAsia"/>
          <w:b/>
        </w:rPr>
        <w:t>概要説明資料</w:t>
      </w:r>
    </w:p>
    <w:p w14:paraId="75603750" w14:textId="280CD657" w:rsidR="005B0C77" w:rsidRDefault="00461B81" w:rsidP="00461B81">
      <w:pPr>
        <w:jc w:val="center"/>
      </w:pPr>
      <w:r>
        <w:rPr>
          <w:rFonts w:hint="eastAsia"/>
        </w:rPr>
        <w:t>（提出時に</w:t>
      </w:r>
      <w:r w:rsidR="005B0C77">
        <w:rPr>
          <w:rFonts w:hint="eastAsia"/>
        </w:rPr>
        <w:t>挿入</w:t>
      </w:r>
      <w:r>
        <w:rPr>
          <w:rFonts w:hint="eastAsia"/>
        </w:rPr>
        <w:t>）</w:t>
      </w:r>
    </w:p>
    <w:p w14:paraId="5C1C4B35" w14:textId="77777777" w:rsidR="00461B81" w:rsidRDefault="00461B81" w:rsidP="00461B81">
      <w:pPr>
        <w:jc w:val="left"/>
        <w:rPr>
          <w:b/>
        </w:rPr>
      </w:pPr>
    </w:p>
    <w:p w14:paraId="31B68388" w14:textId="77777777" w:rsidR="00461B81" w:rsidRDefault="00461B81" w:rsidP="00461B81">
      <w:pPr>
        <w:jc w:val="left"/>
        <w:rPr>
          <w:b/>
        </w:rPr>
      </w:pPr>
    </w:p>
    <w:p w14:paraId="681F95DE" w14:textId="77777777" w:rsidR="00461B81" w:rsidRDefault="00461B81" w:rsidP="00461B81">
      <w:pPr>
        <w:jc w:val="left"/>
        <w:rPr>
          <w:b/>
        </w:rPr>
      </w:pPr>
    </w:p>
    <w:p w14:paraId="52FF212B" w14:textId="77777777" w:rsidR="00DE4FC6" w:rsidRDefault="00DE4FC6" w:rsidP="00461B81">
      <w:pPr>
        <w:jc w:val="left"/>
        <w:rPr>
          <w:b/>
        </w:rPr>
      </w:pPr>
    </w:p>
    <w:p w14:paraId="732FE5B1" w14:textId="77777777" w:rsidR="00DE4FC6" w:rsidRDefault="00DE4FC6" w:rsidP="00461B81">
      <w:pPr>
        <w:jc w:val="left"/>
        <w:rPr>
          <w:b/>
        </w:rPr>
      </w:pPr>
    </w:p>
    <w:p w14:paraId="7BE3BA70" w14:textId="77777777" w:rsidR="00DE4FC6" w:rsidRDefault="00DE4FC6" w:rsidP="00461B81">
      <w:pPr>
        <w:jc w:val="left"/>
        <w:rPr>
          <w:b/>
        </w:rPr>
      </w:pPr>
    </w:p>
    <w:p w14:paraId="0BA1DC3C" w14:textId="77777777" w:rsidR="00DE4FC6" w:rsidRDefault="00DE4FC6" w:rsidP="00461B81">
      <w:pPr>
        <w:jc w:val="left"/>
        <w:rPr>
          <w:b/>
        </w:rPr>
      </w:pPr>
    </w:p>
    <w:p w14:paraId="6DA1108B" w14:textId="77777777" w:rsidR="00DE4FC6" w:rsidRDefault="00DE4FC6" w:rsidP="00461B81">
      <w:pPr>
        <w:jc w:val="left"/>
        <w:rPr>
          <w:b/>
        </w:rPr>
      </w:pPr>
    </w:p>
    <w:p w14:paraId="641BC7A5" w14:textId="77777777" w:rsidR="00DE4FC6" w:rsidRDefault="00DE4FC6" w:rsidP="00461B81">
      <w:pPr>
        <w:jc w:val="left"/>
        <w:rPr>
          <w:b/>
        </w:rPr>
      </w:pPr>
    </w:p>
    <w:p w14:paraId="2043917F" w14:textId="77777777" w:rsidR="00DE4FC6" w:rsidRDefault="00DE4FC6" w:rsidP="00461B81">
      <w:pPr>
        <w:jc w:val="left"/>
        <w:rPr>
          <w:b/>
        </w:rPr>
      </w:pPr>
    </w:p>
    <w:p w14:paraId="114503AF" w14:textId="77777777" w:rsidR="00DE4FC6" w:rsidRDefault="00DE4FC6" w:rsidP="00461B81">
      <w:pPr>
        <w:jc w:val="left"/>
        <w:rPr>
          <w:b/>
        </w:rPr>
      </w:pPr>
    </w:p>
    <w:p w14:paraId="016ABA02" w14:textId="77777777" w:rsidR="00DE4FC6" w:rsidRDefault="00DE4FC6" w:rsidP="00461B81">
      <w:pPr>
        <w:jc w:val="left"/>
        <w:rPr>
          <w:b/>
        </w:rPr>
      </w:pPr>
    </w:p>
    <w:p w14:paraId="09731782" w14:textId="77777777" w:rsidR="00DE4FC6" w:rsidRDefault="00DE4FC6" w:rsidP="00461B81">
      <w:pPr>
        <w:jc w:val="left"/>
        <w:rPr>
          <w:b/>
        </w:rPr>
      </w:pPr>
    </w:p>
    <w:p w14:paraId="4B1B3802" w14:textId="77777777" w:rsidR="00DE4FC6" w:rsidRDefault="00DE4FC6" w:rsidP="00461B81">
      <w:pPr>
        <w:jc w:val="left"/>
        <w:rPr>
          <w:b/>
        </w:rPr>
      </w:pPr>
    </w:p>
    <w:p w14:paraId="3B4FD1D5" w14:textId="77777777" w:rsidR="00DE4FC6" w:rsidRDefault="00DE4FC6" w:rsidP="00461B81">
      <w:pPr>
        <w:jc w:val="left"/>
        <w:rPr>
          <w:b/>
        </w:rPr>
      </w:pPr>
    </w:p>
    <w:p w14:paraId="0B0AFCFD" w14:textId="77777777" w:rsidR="00DE4FC6" w:rsidRDefault="00DE4FC6" w:rsidP="00461B81">
      <w:pPr>
        <w:jc w:val="left"/>
        <w:rPr>
          <w:b/>
        </w:rPr>
      </w:pPr>
    </w:p>
    <w:p w14:paraId="4BC357A7" w14:textId="77777777" w:rsidR="00DE4FC6" w:rsidRDefault="00DE4FC6" w:rsidP="00461B81">
      <w:pPr>
        <w:jc w:val="left"/>
        <w:rPr>
          <w:b/>
        </w:rPr>
      </w:pPr>
    </w:p>
    <w:p w14:paraId="31DA11A0" w14:textId="77777777" w:rsidR="00DE4FC6" w:rsidRDefault="00DE4FC6" w:rsidP="00461B81">
      <w:pPr>
        <w:jc w:val="left"/>
        <w:rPr>
          <w:b/>
        </w:rPr>
      </w:pPr>
    </w:p>
    <w:p w14:paraId="40DC9313" w14:textId="77777777" w:rsidR="00DE4FC6" w:rsidRDefault="00DE4FC6" w:rsidP="00461B81">
      <w:pPr>
        <w:jc w:val="left"/>
        <w:rPr>
          <w:b/>
        </w:rPr>
      </w:pPr>
    </w:p>
    <w:p w14:paraId="374FDC13" w14:textId="77777777" w:rsidR="00DE4FC6" w:rsidRDefault="00DE4FC6" w:rsidP="00461B81">
      <w:pPr>
        <w:jc w:val="left"/>
        <w:rPr>
          <w:b/>
        </w:rPr>
      </w:pPr>
    </w:p>
    <w:p w14:paraId="4B4BF1FD" w14:textId="77777777" w:rsidR="00DE4FC6" w:rsidRDefault="00DE4FC6" w:rsidP="00461B81">
      <w:pPr>
        <w:jc w:val="left"/>
        <w:rPr>
          <w:b/>
        </w:rPr>
      </w:pPr>
    </w:p>
    <w:p w14:paraId="0475A34A" w14:textId="77777777" w:rsidR="00DE4FC6" w:rsidRDefault="00DE4FC6" w:rsidP="00461B81">
      <w:pPr>
        <w:jc w:val="left"/>
        <w:rPr>
          <w:b/>
        </w:rPr>
      </w:pPr>
    </w:p>
    <w:p w14:paraId="6ED9D5D6" w14:textId="77777777" w:rsidR="00DE4FC6" w:rsidRDefault="00DE4FC6" w:rsidP="00461B81">
      <w:pPr>
        <w:jc w:val="left"/>
        <w:rPr>
          <w:b/>
        </w:rPr>
      </w:pPr>
    </w:p>
    <w:p w14:paraId="6F9F13D5" w14:textId="77777777" w:rsidR="00DE4FC6" w:rsidRDefault="00DE4FC6" w:rsidP="00461B81">
      <w:pPr>
        <w:jc w:val="left"/>
        <w:rPr>
          <w:b/>
        </w:rPr>
      </w:pPr>
    </w:p>
    <w:p w14:paraId="66D914BC" w14:textId="77777777" w:rsidR="00DE4FC6" w:rsidRDefault="00DE4FC6" w:rsidP="00461B81">
      <w:pPr>
        <w:jc w:val="left"/>
        <w:rPr>
          <w:b/>
        </w:rPr>
      </w:pPr>
    </w:p>
    <w:p w14:paraId="01F1FCCB" w14:textId="77777777" w:rsidR="00DE4FC6" w:rsidRDefault="00DE4FC6" w:rsidP="00461B81">
      <w:pPr>
        <w:jc w:val="left"/>
        <w:rPr>
          <w:b/>
        </w:rPr>
      </w:pPr>
    </w:p>
    <w:p w14:paraId="12AC5827" w14:textId="77777777" w:rsidR="00DE4FC6" w:rsidRDefault="00DE4FC6" w:rsidP="00461B81">
      <w:pPr>
        <w:jc w:val="left"/>
        <w:rPr>
          <w:b/>
        </w:rPr>
      </w:pPr>
    </w:p>
    <w:p w14:paraId="3F3D6914" w14:textId="77777777" w:rsidR="00DE4FC6" w:rsidRDefault="00DE4FC6" w:rsidP="00461B81">
      <w:pPr>
        <w:jc w:val="left"/>
        <w:rPr>
          <w:b/>
        </w:rPr>
      </w:pPr>
    </w:p>
    <w:p w14:paraId="20D60BB0" w14:textId="77777777" w:rsidR="00DE4FC6" w:rsidRDefault="00DE4FC6" w:rsidP="00461B81">
      <w:pPr>
        <w:jc w:val="left"/>
        <w:rPr>
          <w:b/>
        </w:rPr>
      </w:pPr>
    </w:p>
    <w:p w14:paraId="4995EF70" w14:textId="77777777" w:rsidR="00DE4FC6" w:rsidRDefault="00DE4FC6" w:rsidP="00461B81">
      <w:pPr>
        <w:jc w:val="left"/>
        <w:rPr>
          <w:b/>
        </w:rPr>
      </w:pPr>
    </w:p>
    <w:p w14:paraId="22A11ECA" w14:textId="77777777" w:rsidR="00DE4FC6" w:rsidRDefault="00DE4FC6" w:rsidP="00461B81">
      <w:pPr>
        <w:jc w:val="left"/>
        <w:rPr>
          <w:b/>
        </w:rPr>
      </w:pPr>
    </w:p>
    <w:p w14:paraId="6137A478" w14:textId="77777777" w:rsidR="00DE4FC6" w:rsidRDefault="00DE4FC6" w:rsidP="00461B81">
      <w:pPr>
        <w:jc w:val="left"/>
        <w:rPr>
          <w:b/>
        </w:rPr>
      </w:pPr>
    </w:p>
    <w:p w14:paraId="52026756" w14:textId="77777777" w:rsidR="00DE4FC6" w:rsidRDefault="00DE4FC6" w:rsidP="00461B81">
      <w:pPr>
        <w:jc w:val="left"/>
        <w:rPr>
          <w:b/>
        </w:rPr>
      </w:pPr>
    </w:p>
    <w:p w14:paraId="46E450A1" w14:textId="77777777" w:rsidR="00DE4FC6" w:rsidRDefault="00DE4FC6" w:rsidP="00461B81">
      <w:pPr>
        <w:jc w:val="left"/>
        <w:rPr>
          <w:b/>
        </w:rPr>
      </w:pPr>
    </w:p>
    <w:p w14:paraId="5F2A70D7" w14:textId="77777777" w:rsidR="00DE4FC6" w:rsidRDefault="00DE4FC6" w:rsidP="00461B81">
      <w:pPr>
        <w:jc w:val="left"/>
        <w:rPr>
          <w:b/>
        </w:rPr>
      </w:pPr>
    </w:p>
    <w:p w14:paraId="47B676FC" w14:textId="77777777" w:rsidR="00DE4FC6" w:rsidRDefault="00DE4FC6" w:rsidP="00461B81">
      <w:pPr>
        <w:jc w:val="left"/>
        <w:rPr>
          <w:b/>
        </w:rPr>
      </w:pPr>
    </w:p>
    <w:p w14:paraId="0B1C6E70" w14:textId="77777777" w:rsidR="00DE4FC6" w:rsidRDefault="00DE4FC6" w:rsidP="00461B81">
      <w:pPr>
        <w:jc w:val="left"/>
        <w:rPr>
          <w:b/>
        </w:rPr>
      </w:pPr>
    </w:p>
    <w:p w14:paraId="1C4F573A" w14:textId="77777777" w:rsidR="00DE4FC6" w:rsidRDefault="00DE4FC6" w:rsidP="00461B81">
      <w:pPr>
        <w:jc w:val="left"/>
        <w:rPr>
          <w:b/>
        </w:rPr>
      </w:pPr>
    </w:p>
    <w:p w14:paraId="0736FBDD" w14:textId="41E0CCDA" w:rsidR="005B0C77" w:rsidRPr="00461B81" w:rsidRDefault="005B0C77" w:rsidP="00461B81">
      <w:pPr>
        <w:jc w:val="left"/>
        <w:rPr>
          <w:b/>
        </w:rPr>
      </w:pPr>
      <w:r w:rsidRPr="00461B81">
        <w:rPr>
          <w:rFonts w:hint="eastAsia"/>
          <w:b/>
        </w:rPr>
        <w:lastRenderedPageBreak/>
        <w:t>添付資料５</w:t>
      </w:r>
    </w:p>
    <w:p w14:paraId="4E7ACFD3" w14:textId="77777777" w:rsidR="00C14418" w:rsidRDefault="00C14418" w:rsidP="005B0C77">
      <w:pPr>
        <w:jc w:val="center"/>
        <w:rPr>
          <w:b/>
        </w:rPr>
      </w:pPr>
    </w:p>
    <w:p w14:paraId="4A3E9DC0" w14:textId="729492F4" w:rsidR="00461B81" w:rsidRPr="00461B81" w:rsidRDefault="005B0C77" w:rsidP="005B0C77">
      <w:pPr>
        <w:jc w:val="center"/>
        <w:rPr>
          <w:b/>
        </w:rPr>
      </w:pPr>
      <w:r w:rsidRPr="00461B81">
        <w:rPr>
          <w:rFonts w:hint="eastAsia"/>
          <w:b/>
        </w:rPr>
        <w:t>審査対象となる民間規格を含む詳細説明資料</w:t>
      </w:r>
    </w:p>
    <w:p w14:paraId="662FF014" w14:textId="6F2E9AC6" w:rsidR="005B0C77" w:rsidRPr="00461B81" w:rsidRDefault="00461B81" w:rsidP="00461B81">
      <w:pPr>
        <w:jc w:val="center"/>
      </w:pPr>
      <w:r>
        <w:rPr>
          <w:rFonts w:hint="eastAsia"/>
        </w:rPr>
        <w:t>（提出時に</w:t>
      </w:r>
      <w:r w:rsidR="005B0C77">
        <w:rPr>
          <w:rFonts w:hint="eastAsia"/>
        </w:rPr>
        <w:t>挿</w:t>
      </w:r>
      <w:r>
        <w:rPr>
          <w:rFonts w:hint="eastAsia"/>
        </w:rPr>
        <w:t>入）</w:t>
      </w:r>
    </w:p>
    <w:p w14:paraId="5721B52C" w14:textId="69F49537" w:rsidR="005B0C77" w:rsidRDefault="005B0C77" w:rsidP="005B0C77">
      <w:pPr>
        <w:widowControl/>
        <w:jc w:val="left"/>
        <w:rPr>
          <w:rFonts w:asciiTheme="minorEastAsia" w:eastAsiaTheme="minorEastAsia" w:hAnsiTheme="minorEastAsia"/>
        </w:rPr>
      </w:pPr>
    </w:p>
    <w:p w14:paraId="670D3F69" w14:textId="02469696" w:rsidR="00461B81" w:rsidRDefault="00461B81" w:rsidP="005B0C77">
      <w:pPr>
        <w:widowControl/>
        <w:jc w:val="left"/>
        <w:rPr>
          <w:rFonts w:asciiTheme="minorEastAsia" w:eastAsiaTheme="minorEastAsia" w:hAnsiTheme="minorEastAsia"/>
        </w:rPr>
      </w:pPr>
    </w:p>
    <w:p w14:paraId="20814B86" w14:textId="77777777" w:rsidR="00DE4FC6" w:rsidRDefault="00DE4FC6" w:rsidP="005B0C77">
      <w:pPr>
        <w:widowControl/>
        <w:jc w:val="left"/>
        <w:rPr>
          <w:rFonts w:asciiTheme="minorEastAsia" w:eastAsiaTheme="minorEastAsia" w:hAnsiTheme="minorEastAsia"/>
        </w:rPr>
      </w:pPr>
    </w:p>
    <w:p w14:paraId="4365F181" w14:textId="77777777" w:rsidR="00DE4FC6" w:rsidRDefault="00DE4FC6" w:rsidP="005B0C77">
      <w:pPr>
        <w:widowControl/>
        <w:jc w:val="left"/>
        <w:rPr>
          <w:rFonts w:asciiTheme="minorEastAsia" w:eastAsiaTheme="minorEastAsia" w:hAnsiTheme="minorEastAsia"/>
        </w:rPr>
      </w:pPr>
    </w:p>
    <w:p w14:paraId="393F1E97" w14:textId="77777777" w:rsidR="00DE4FC6" w:rsidRDefault="00DE4FC6" w:rsidP="005B0C77">
      <w:pPr>
        <w:widowControl/>
        <w:jc w:val="left"/>
        <w:rPr>
          <w:rFonts w:asciiTheme="minorEastAsia" w:eastAsiaTheme="minorEastAsia" w:hAnsiTheme="minorEastAsia"/>
        </w:rPr>
      </w:pPr>
    </w:p>
    <w:p w14:paraId="27688F05" w14:textId="77777777" w:rsidR="00DE4FC6" w:rsidRDefault="00DE4FC6" w:rsidP="005B0C77">
      <w:pPr>
        <w:widowControl/>
        <w:jc w:val="left"/>
        <w:rPr>
          <w:rFonts w:asciiTheme="minorEastAsia" w:eastAsiaTheme="minorEastAsia" w:hAnsiTheme="minorEastAsia"/>
        </w:rPr>
      </w:pPr>
    </w:p>
    <w:p w14:paraId="4694C4EB" w14:textId="77777777" w:rsidR="00DE4FC6" w:rsidRDefault="00DE4FC6" w:rsidP="005B0C77">
      <w:pPr>
        <w:widowControl/>
        <w:jc w:val="left"/>
        <w:rPr>
          <w:rFonts w:asciiTheme="minorEastAsia" w:eastAsiaTheme="minorEastAsia" w:hAnsiTheme="minorEastAsia"/>
        </w:rPr>
      </w:pPr>
    </w:p>
    <w:p w14:paraId="1C505ABC" w14:textId="77777777" w:rsidR="00DE4FC6" w:rsidRDefault="00DE4FC6" w:rsidP="005B0C77">
      <w:pPr>
        <w:widowControl/>
        <w:jc w:val="left"/>
        <w:rPr>
          <w:rFonts w:asciiTheme="minorEastAsia" w:eastAsiaTheme="minorEastAsia" w:hAnsiTheme="minorEastAsia"/>
        </w:rPr>
      </w:pPr>
    </w:p>
    <w:p w14:paraId="421E3721" w14:textId="77777777" w:rsidR="00DE4FC6" w:rsidRDefault="00DE4FC6" w:rsidP="005B0C77">
      <w:pPr>
        <w:widowControl/>
        <w:jc w:val="left"/>
        <w:rPr>
          <w:rFonts w:asciiTheme="minorEastAsia" w:eastAsiaTheme="minorEastAsia" w:hAnsiTheme="minorEastAsia"/>
        </w:rPr>
      </w:pPr>
    </w:p>
    <w:p w14:paraId="5772752B" w14:textId="77777777" w:rsidR="00DE4FC6" w:rsidRDefault="00DE4FC6" w:rsidP="005B0C77">
      <w:pPr>
        <w:widowControl/>
        <w:jc w:val="left"/>
        <w:rPr>
          <w:rFonts w:asciiTheme="minorEastAsia" w:eastAsiaTheme="minorEastAsia" w:hAnsiTheme="minorEastAsia"/>
        </w:rPr>
      </w:pPr>
    </w:p>
    <w:p w14:paraId="43115613" w14:textId="77777777" w:rsidR="00DE4FC6" w:rsidRDefault="00DE4FC6" w:rsidP="005B0C77">
      <w:pPr>
        <w:widowControl/>
        <w:jc w:val="left"/>
        <w:rPr>
          <w:rFonts w:asciiTheme="minorEastAsia" w:eastAsiaTheme="minorEastAsia" w:hAnsiTheme="minorEastAsia"/>
        </w:rPr>
      </w:pPr>
    </w:p>
    <w:p w14:paraId="6130140B" w14:textId="77777777" w:rsidR="00DE4FC6" w:rsidRDefault="00DE4FC6" w:rsidP="005B0C77">
      <w:pPr>
        <w:widowControl/>
        <w:jc w:val="left"/>
        <w:rPr>
          <w:rFonts w:asciiTheme="minorEastAsia" w:eastAsiaTheme="minorEastAsia" w:hAnsiTheme="minorEastAsia"/>
        </w:rPr>
      </w:pPr>
    </w:p>
    <w:p w14:paraId="500DF791" w14:textId="77777777" w:rsidR="00DE4FC6" w:rsidRDefault="00DE4FC6" w:rsidP="005B0C77">
      <w:pPr>
        <w:widowControl/>
        <w:jc w:val="left"/>
        <w:rPr>
          <w:rFonts w:asciiTheme="minorEastAsia" w:eastAsiaTheme="minorEastAsia" w:hAnsiTheme="minorEastAsia"/>
        </w:rPr>
      </w:pPr>
    </w:p>
    <w:p w14:paraId="0F92233E" w14:textId="77777777" w:rsidR="00DE4FC6" w:rsidRDefault="00DE4FC6" w:rsidP="005B0C77">
      <w:pPr>
        <w:widowControl/>
        <w:jc w:val="left"/>
        <w:rPr>
          <w:rFonts w:asciiTheme="minorEastAsia" w:eastAsiaTheme="minorEastAsia" w:hAnsiTheme="minorEastAsia"/>
        </w:rPr>
      </w:pPr>
    </w:p>
    <w:p w14:paraId="73D92A10" w14:textId="77777777" w:rsidR="00DE4FC6" w:rsidRDefault="00DE4FC6" w:rsidP="005B0C77">
      <w:pPr>
        <w:widowControl/>
        <w:jc w:val="left"/>
        <w:rPr>
          <w:rFonts w:asciiTheme="minorEastAsia" w:eastAsiaTheme="minorEastAsia" w:hAnsiTheme="minorEastAsia"/>
        </w:rPr>
      </w:pPr>
    </w:p>
    <w:p w14:paraId="54092458" w14:textId="77777777" w:rsidR="00DE4FC6" w:rsidRDefault="00DE4FC6" w:rsidP="005B0C77">
      <w:pPr>
        <w:widowControl/>
        <w:jc w:val="left"/>
        <w:rPr>
          <w:rFonts w:asciiTheme="minorEastAsia" w:eastAsiaTheme="minorEastAsia" w:hAnsiTheme="minorEastAsia"/>
        </w:rPr>
      </w:pPr>
    </w:p>
    <w:p w14:paraId="67ACE063" w14:textId="77777777" w:rsidR="00DE4FC6" w:rsidRDefault="00DE4FC6" w:rsidP="005B0C77">
      <w:pPr>
        <w:widowControl/>
        <w:jc w:val="left"/>
        <w:rPr>
          <w:rFonts w:asciiTheme="minorEastAsia" w:eastAsiaTheme="minorEastAsia" w:hAnsiTheme="minorEastAsia"/>
        </w:rPr>
      </w:pPr>
    </w:p>
    <w:p w14:paraId="3ABD0793" w14:textId="77777777" w:rsidR="00DE4FC6" w:rsidRDefault="00DE4FC6" w:rsidP="005B0C77">
      <w:pPr>
        <w:widowControl/>
        <w:jc w:val="left"/>
        <w:rPr>
          <w:rFonts w:asciiTheme="minorEastAsia" w:eastAsiaTheme="minorEastAsia" w:hAnsiTheme="minorEastAsia"/>
        </w:rPr>
      </w:pPr>
    </w:p>
    <w:p w14:paraId="0886E62B" w14:textId="77777777" w:rsidR="00DE4FC6" w:rsidRDefault="00DE4FC6" w:rsidP="005B0C77">
      <w:pPr>
        <w:widowControl/>
        <w:jc w:val="left"/>
        <w:rPr>
          <w:rFonts w:asciiTheme="minorEastAsia" w:eastAsiaTheme="minorEastAsia" w:hAnsiTheme="minorEastAsia"/>
        </w:rPr>
      </w:pPr>
    </w:p>
    <w:p w14:paraId="29DFFE6A" w14:textId="77777777" w:rsidR="00DE4FC6" w:rsidRDefault="00DE4FC6" w:rsidP="005B0C77">
      <w:pPr>
        <w:widowControl/>
        <w:jc w:val="left"/>
        <w:rPr>
          <w:rFonts w:asciiTheme="minorEastAsia" w:eastAsiaTheme="minorEastAsia" w:hAnsiTheme="minorEastAsia"/>
        </w:rPr>
      </w:pPr>
    </w:p>
    <w:p w14:paraId="796C86C9" w14:textId="77777777" w:rsidR="00DE4FC6" w:rsidRDefault="00DE4FC6" w:rsidP="005B0C77">
      <w:pPr>
        <w:widowControl/>
        <w:jc w:val="left"/>
        <w:rPr>
          <w:rFonts w:asciiTheme="minorEastAsia" w:eastAsiaTheme="minorEastAsia" w:hAnsiTheme="minorEastAsia"/>
        </w:rPr>
      </w:pPr>
    </w:p>
    <w:p w14:paraId="4F4637D6" w14:textId="77777777" w:rsidR="00DE4FC6" w:rsidRDefault="00DE4FC6" w:rsidP="005B0C77">
      <w:pPr>
        <w:widowControl/>
        <w:jc w:val="left"/>
        <w:rPr>
          <w:rFonts w:asciiTheme="minorEastAsia" w:eastAsiaTheme="minorEastAsia" w:hAnsiTheme="minorEastAsia"/>
        </w:rPr>
      </w:pPr>
    </w:p>
    <w:p w14:paraId="433DD1DC" w14:textId="77777777" w:rsidR="00DE4FC6" w:rsidRDefault="00DE4FC6" w:rsidP="005B0C77">
      <w:pPr>
        <w:widowControl/>
        <w:jc w:val="left"/>
        <w:rPr>
          <w:rFonts w:asciiTheme="minorEastAsia" w:eastAsiaTheme="minorEastAsia" w:hAnsiTheme="minorEastAsia"/>
        </w:rPr>
      </w:pPr>
    </w:p>
    <w:p w14:paraId="27D5D78E" w14:textId="77777777" w:rsidR="00DE4FC6" w:rsidRDefault="00DE4FC6" w:rsidP="005B0C77">
      <w:pPr>
        <w:widowControl/>
        <w:jc w:val="left"/>
        <w:rPr>
          <w:rFonts w:asciiTheme="minorEastAsia" w:eastAsiaTheme="minorEastAsia" w:hAnsiTheme="minorEastAsia"/>
        </w:rPr>
      </w:pPr>
    </w:p>
    <w:p w14:paraId="12C2C48C" w14:textId="77777777" w:rsidR="00DE4FC6" w:rsidRDefault="00DE4FC6" w:rsidP="005B0C77">
      <w:pPr>
        <w:widowControl/>
        <w:jc w:val="left"/>
        <w:rPr>
          <w:rFonts w:asciiTheme="minorEastAsia" w:eastAsiaTheme="minorEastAsia" w:hAnsiTheme="minorEastAsia"/>
        </w:rPr>
      </w:pPr>
    </w:p>
    <w:p w14:paraId="374E347A" w14:textId="77777777" w:rsidR="00DE4FC6" w:rsidRDefault="00DE4FC6" w:rsidP="005B0C77">
      <w:pPr>
        <w:widowControl/>
        <w:jc w:val="left"/>
        <w:rPr>
          <w:rFonts w:asciiTheme="minorEastAsia" w:eastAsiaTheme="minorEastAsia" w:hAnsiTheme="minorEastAsia"/>
        </w:rPr>
      </w:pPr>
    </w:p>
    <w:p w14:paraId="06F75E91" w14:textId="77777777" w:rsidR="00DE4FC6" w:rsidRDefault="00DE4FC6" w:rsidP="005B0C77">
      <w:pPr>
        <w:widowControl/>
        <w:jc w:val="left"/>
        <w:rPr>
          <w:rFonts w:asciiTheme="minorEastAsia" w:eastAsiaTheme="minorEastAsia" w:hAnsiTheme="minorEastAsia"/>
        </w:rPr>
      </w:pPr>
    </w:p>
    <w:p w14:paraId="4B1D69A5" w14:textId="77777777" w:rsidR="00DE4FC6" w:rsidRDefault="00DE4FC6" w:rsidP="005B0C77">
      <w:pPr>
        <w:widowControl/>
        <w:jc w:val="left"/>
        <w:rPr>
          <w:rFonts w:asciiTheme="minorEastAsia" w:eastAsiaTheme="minorEastAsia" w:hAnsiTheme="minorEastAsia"/>
        </w:rPr>
      </w:pPr>
    </w:p>
    <w:p w14:paraId="13BB3CC5" w14:textId="77777777" w:rsidR="00DE4FC6" w:rsidRDefault="00DE4FC6" w:rsidP="005B0C77">
      <w:pPr>
        <w:widowControl/>
        <w:jc w:val="left"/>
        <w:rPr>
          <w:rFonts w:asciiTheme="minorEastAsia" w:eastAsiaTheme="minorEastAsia" w:hAnsiTheme="minorEastAsia"/>
        </w:rPr>
      </w:pPr>
    </w:p>
    <w:p w14:paraId="3D48903A" w14:textId="77777777" w:rsidR="00DE4FC6" w:rsidRDefault="00DE4FC6" w:rsidP="005B0C77">
      <w:pPr>
        <w:widowControl/>
        <w:jc w:val="left"/>
        <w:rPr>
          <w:rFonts w:asciiTheme="minorEastAsia" w:eastAsiaTheme="minorEastAsia" w:hAnsiTheme="minorEastAsia"/>
        </w:rPr>
      </w:pPr>
    </w:p>
    <w:p w14:paraId="42F92323" w14:textId="77777777" w:rsidR="00DE4FC6" w:rsidRDefault="00DE4FC6" w:rsidP="005B0C77">
      <w:pPr>
        <w:widowControl/>
        <w:jc w:val="left"/>
        <w:rPr>
          <w:rFonts w:asciiTheme="minorEastAsia" w:eastAsiaTheme="minorEastAsia" w:hAnsiTheme="minorEastAsia"/>
        </w:rPr>
      </w:pPr>
    </w:p>
    <w:p w14:paraId="43591981" w14:textId="77777777" w:rsidR="00DE4FC6" w:rsidRDefault="00DE4FC6" w:rsidP="005B0C77">
      <w:pPr>
        <w:widowControl/>
        <w:jc w:val="left"/>
        <w:rPr>
          <w:rFonts w:asciiTheme="minorEastAsia" w:eastAsiaTheme="minorEastAsia" w:hAnsiTheme="minorEastAsia"/>
        </w:rPr>
      </w:pPr>
    </w:p>
    <w:p w14:paraId="0E7786A6" w14:textId="77777777" w:rsidR="00DE4FC6" w:rsidRDefault="00DE4FC6" w:rsidP="005B0C77">
      <w:pPr>
        <w:widowControl/>
        <w:jc w:val="left"/>
        <w:rPr>
          <w:rFonts w:asciiTheme="minorEastAsia" w:eastAsiaTheme="minorEastAsia" w:hAnsiTheme="minorEastAsia"/>
        </w:rPr>
      </w:pPr>
    </w:p>
    <w:p w14:paraId="20A5991B" w14:textId="77777777" w:rsidR="00DE4FC6" w:rsidRDefault="00DE4FC6" w:rsidP="005B0C77">
      <w:pPr>
        <w:widowControl/>
        <w:jc w:val="left"/>
        <w:rPr>
          <w:rFonts w:asciiTheme="minorEastAsia" w:eastAsiaTheme="minorEastAsia" w:hAnsiTheme="minorEastAsia"/>
        </w:rPr>
      </w:pPr>
    </w:p>
    <w:p w14:paraId="787E3ACF" w14:textId="77777777" w:rsidR="00DE4FC6" w:rsidRDefault="00DE4FC6" w:rsidP="005B0C77">
      <w:pPr>
        <w:widowControl/>
        <w:jc w:val="left"/>
        <w:rPr>
          <w:rFonts w:asciiTheme="minorEastAsia" w:eastAsiaTheme="minorEastAsia" w:hAnsiTheme="minorEastAsia"/>
        </w:rPr>
      </w:pPr>
    </w:p>
    <w:p w14:paraId="12197AF3" w14:textId="77777777" w:rsidR="00DE4FC6" w:rsidRDefault="00DE4FC6" w:rsidP="005B0C77">
      <w:pPr>
        <w:widowControl/>
        <w:jc w:val="left"/>
        <w:rPr>
          <w:rFonts w:asciiTheme="minorEastAsia" w:eastAsiaTheme="minorEastAsia" w:hAnsiTheme="minorEastAsia"/>
        </w:rPr>
      </w:pPr>
    </w:p>
    <w:p w14:paraId="4FDE023E" w14:textId="77777777" w:rsidR="00DE4FC6" w:rsidRDefault="00DE4FC6" w:rsidP="005B0C77">
      <w:pPr>
        <w:widowControl/>
        <w:jc w:val="left"/>
        <w:rPr>
          <w:rFonts w:asciiTheme="minorEastAsia" w:eastAsiaTheme="minorEastAsia" w:hAnsiTheme="minorEastAsia"/>
        </w:rPr>
      </w:pPr>
    </w:p>
    <w:p w14:paraId="690B9A22" w14:textId="77777777" w:rsidR="00461B81" w:rsidRDefault="00461B81" w:rsidP="005B0C77">
      <w:pPr>
        <w:widowControl/>
        <w:jc w:val="left"/>
        <w:rPr>
          <w:rFonts w:asciiTheme="minorEastAsia" w:eastAsiaTheme="minorEastAsia" w:hAnsiTheme="minorEastAsia"/>
        </w:rPr>
      </w:pPr>
    </w:p>
    <w:p w14:paraId="433034D9" w14:textId="77777777" w:rsidR="005B0C77" w:rsidRPr="00461B81" w:rsidRDefault="005B0C77" w:rsidP="00461B81">
      <w:pPr>
        <w:widowControl/>
        <w:jc w:val="left"/>
        <w:rPr>
          <w:rFonts w:asciiTheme="minorEastAsia" w:eastAsiaTheme="minorEastAsia" w:hAnsiTheme="minorEastAsia"/>
          <w:b/>
        </w:rPr>
      </w:pPr>
      <w:r w:rsidRPr="00461B81">
        <w:rPr>
          <w:rFonts w:asciiTheme="minorEastAsia" w:eastAsiaTheme="minorEastAsia" w:hAnsiTheme="minorEastAsia" w:hint="eastAsia"/>
          <w:b/>
        </w:rPr>
        <w:lastRenderedPageBreak/>
        <w:t>添付資料６</w:t>
      </w:r>
    </w:p>
    <w:p w14:paraId="2B6836D5" w14:textId="77777777" w:rsidR="005B0C77" w:rsidRPr="00461B81" w:rsidRDefault="005B0C77" w:rsidP="005B0C77">
      <w:pPr>
        <w:widowControl/>
        <w:jc w:val="center"/>
        <w:rPr>
          <w:rFonts w:asciiTheme="minorEastAsia" w:eastAsiaTheme="minorEastAsia" w:hAnsiTheme="minorEastAsia"/>
          <w:b/>
        </w:rPr>
      </w:pPr>
      <w:r w:rsidRPr="00461B81">
        <w:rPr>
          <w:rFonts w:asciiTheme="minorEastAsia" w:eastAsiaTheme="minorEastAsia" w:hAnsiTheme="minorEastAsia" w:hint="eastAsia"/>
          <w:b/>
        </w:rPr>
        <w:t>自己審査書</w:t>
      </w:r>
    </w:p>
    <w:p w14:paraId="580C6697" w14:textId="77777777" w:rsidR="005B0C77" w:rsidRDefault="005B0C77" w:rsidP="005B0C77">
      <w:pPr>
        <w:widowControl/>
        <w:jc w:val="center"/>
        <w:rPr>
          <w:rFonts w:asciiTheme="minorEastAsia" w:eastAsiaTheme="minorEastAsia" w:hAnsiTheme="minorEastAsia"/>
        </w:rPr>
      </w:pPr>
    </w:p>
    <w:tbl>
      <w:tblPr>
        <w:tblStyle w:val="af4"/>
        <w:tblW w:w="9634" w:type="dxa"/>
        <w:tblLook w:val="04A0" w:firstRow="1" w:lastRow="0" w:firstColumn="1" w:lastColumn="0" w:noHBand="0" w:noVBand="1"/>
      </w:tblPr>
      <w:tblGrid>
        <w:gridCol w:w="4248"/>
        <w:gridCol w:w="5386"/>
      </w:tblGrid>
      <w:tr w:rsidR="005B0C77" w14:paraId="6BA872C3" w14:textId="77777777" w:rsidTr="00461B81">
        <w:trPr>
          <w:tblHeader/>
        </w:trPr>
        <w:tc>
          <w:tcPr>
            <w:tcW w:w="4248" w:type="dxa"/>
          </w:tcPr>
          <w:p w14:paraId="6EC88732" w14:textId="77777777" w:rsidR="005B0C77" w:rsidRDefault="005B0C77" w:rsidP="00BF7A8B">
            <w:pPr>
              <w:jc w:val="center"/>
            </w:pPr>
            <w:r>
              <w:rPr>
                <w:rFonts w:hint="eastAsia"/>
              </w:rPr>
              <w:t>技術評価の要件</w:t>
            </w:r>
          </w:p>
          <w:p w14:paraId="1DF768ED" w14:textId="77777777" w:rsidR="005B0C77" w:rsidRDefault="005B0C77" w:rsidP="00BF7A8B">
            <w:pPr>
              <w:ind w:left="166" w:hangingChars="79" w:hanging="166"/>
              <w:jc w:val="left"/>
            </w:pPr>
            <w:r>
              <w:rPr>
                <w:rFonts w:hint="eastAsia"/>
              </w:rPr>
              <w:t>（附属書１および民間規格評価機関の要件</w:t>
            </w:r>
            <w:r>
              <w:rPr>
                <w:rFonts w:hint="eastAsia"/>
              </w:rPr>
              <w:t>2</w:t>
            </w:r>
            <w:r>
              <w:t>. (3)</w:t>
            </w:r>
            <w:r>
              <w:rPr>
                <w:rFonts w:hint="eastAsia"/>
              </w:rPr>
              <w:t>⑥より）</w:t>
            </w:r>
          </w:p>
        </w:tc>
        <w:tc>
          <w:tcPr>
            <w:tcW w:w="5386" w:type="dxa"/>
          </w:tcPr>
          <w:p w14:paraId="378104F8" w14:textId="77777777" w:rsidR="005B0C77" w:rsidRDefault="005B0C77" w:rsidP="00BF7A8B">
            <w:pPr>
              <w:jc w:val="center"/>
            </w:pPr>
            <w:r>
              <w:rPr>
                <w:rFonts w:hint="eastAsia"/>
              </w:rPr>
              <w:t>確認内容</w:t>
            </w:r>
          </w:p>
        </w:tc>
      </w:tr>
      <w:tr w:rsidR="005B0C77" w14:paraId="4F6BBF40" w14:textId="77777777" w:rsidTr="00461B81">
        <w:tc>
          <w:tcPr>
            <w:tcW w:w="4248" w:type="dxa"/>
          </w:tcPr>
          <w:p w14:paraId="3847866C" w14:textId="77777777" w:rsidR="005B0C77" w:rsidRDefault="005B0C77" w:rsidP="005B0C77">
            <w:pPr>
              <w:pStyle w:val="a3"/>
              <w:numPr>
                <w:ilvl w:val="0"/>
                <w:numId w:val="20"/>
              </w:numPr>
              <w:ind w:leftChars="0"/>
              <w:jc w:val="left"/>
            </w:pPr>
            <w:r>
              <w:rPr>
                <w:rFonts w:hint="eastAsia"/>
              </w:rPr>
              <w:t>審査対象となる技術基準類が附属書１に記載された要件を満たしているか。</w:t>
            </w:r>
          </w:p>
          <w:p w14:paraId="2AFCA026" w14:textId="77777777" w:rsidR="005B0C77" w:rsidRDefault="005B0C77" w:rsidP="00BF7A8B">
            <w:pPr>
              <w:pStyle w:val="a3"/>
              <w:ind w:leftChars="0" w:left="420"/>
              <w:jc w:val="left"/>
            </w:pPr>
            <w:r>
              <w:rPr>
                <w:rFonts w:hint="eastAsia"/>
              </w:rPr>
              <w:t>※附属書１に対する差異事項がある場合はその説明をすること。</w:t>
            </w:r>
          </w:p>
        </w:tc>
        <w:tc>
          <w:tcPr>
            <w:tcW w:w="5386" w:type="dxa"/>
          </w:tcPr>
          <w:p w14:paraId="38988D26" w14:textId="77777777" w:rsidR="005B0C77" w:rsidRDefault="005B0C77" w:rsidP="00BF7A8B">
            <w:pPr>
              <w:jc w:val="left"/>
            </w:pPr>
          </w:p>
        </w:tc>
      </w:tr>
      <w:tr w:rsidR="005B0C77" w14:paraId="77716C4C" w14:textId="77777777" w:rsidTr="00461B81">
        <w:tc>
          <w:tcPr>
            <w:tcW w:w="4248" w:type="dxa"/>
          </w:tcPr>
          <w:p w14:paraId="7394C8EC" w14:textId="77777777" w:rsidR="005B0C77" w:rsidRDefault="005B0C77" w:rsidP="005B0C77">
            <w:pPr>
              <w:pStyle w:val="a3"/>
              <w:numPr>
                <w:ilvl w:val="0"/>
                <w:numId w:val="20"/>
              </w:numPr>
              <w:ind w:leftChars="0"/>
              <w:jc w:val="left"/>
            </w:pPr>
            <w:r>
              <w:rPr>
                <w:rFonts w:hint="eastAsia"/>
              </w:rPr>
              <w:t>技術基準で要求される性能との項目上の対応が取れていること。</w:t>
            </w:r>
          </w:p>
        </w:tc>
        <w:tc>
          <w:tcPr>
            <w:tcW w:w="5386" w:type="dxa"/>
          </w:tcPr>
          <w:p w14:paraId="2DECFB4C" w14:textId="77777777" w:rsidR="005B0C77" w:rsidRDefault="005B0C77" w:rsidP="00BF7A8B">
            <w:pPr>
              <w:jc w:val="left"/>
            </w:pPr>
          </w:p>
        </w:tc>
      </w:tr>
      <w:tr w:rsidR="005B0C77" w14:paraId="084E9172" w14:textId="77777777" w:rsidTr="00461B81">
        <w:tc>
          <w:tcPr>
            <w:tcW w:w="4248" w:type="dxa"/>
          </w:tcPr>
          <w:p w14:paraId="555489B5" w14:textId="77777777" w:rsidR="005B0C77" w:rsidRDefault="005B0C77" w:rsidP="005B0C77">
            <w:pPr>
              <w:pStyle w:val="a3"/>
              <w:numPr>
                <w:ilvl w:val="0"/>
                <w:numId w:val="20"/>
              </w:numPr>
              <w:ind w:leftChars="0"/>
              <w:jc w:val="left"/>
            </w:pPr>
            <w:r>
              <w:rPr>
                <w:rFonts w:hint="eastAsia"/>
              </w:rPr>
              <w:t>検査を行うに当たって必要な技術的事項について、検査項目毎に、具体的な手法や仕様が示されていること。</w:t>
            </w:r>
          </w:p>
        </w:tc>
        <w:tc>
          <w:tcPr>
            <w:tcW w:w="5386" w:type="dxa"/>
          </w:tcPr>
          <w:p w14:paraId="2733C663" w14:textId="77777777" w:rsidR="005B0C77" w:rsidRDefault="005B0C77" w:rsidP="00BF7A8B">
            <w:pPr>
              <w:jc w:val="left"/>
            </w:pPr>
          </w:p>
        </w:tc>
      </w:tr>
      <w:tr w:rsidR="005B0C77" w14:paraId="03998F2C" w14:textId="77777777" w:rsidTr="00461B81">
        <w:tc>
          <w:tcPr>
            <w:tcW w:w="4248" w:type="dxa"/>
          </w:tcPr>
          <w:p w14:paraId="492E6ED9" w14:textId="77777777" w:rsidR="005B0C77" w:rsidRDefault="005B0C77" w:rsidP="005B0C77">
            <w:pPr>
              <w:pStyle w:val="a3"/>
              <w:numPr>
                <w:ilvl w:val="0"/>
                <w:numId w:val="20"/>
              </w:numPr>
              <w:ind w:leftChars="0"/>
              <w:jc w:val="left"/>
            </w:pPr>
            <w:r>
              <w:rPr>
                <w:rFonts w:hint="eastAsia"/>
              </w:rPr>
              <w:t>評価を行う民間規格等の規定内容が明確かつ実現可能で、規格体系として成立するものであるか。</w:t>
            </w:r>
          </w:p>
        </w:tc>
        <w:tc>
          <w:tcPr>
            <w:tcW w:w="5386" w:type="dxa"/>
          </w:tcPr>
          <w:p w14:paraId="155F49A9" w14:textId="77777777" w:rsidR="005B0C77" w:rsidRDefault="005B0C77" w:rsidP="00BF7A8B">
            <w:pPr>
              <w:jc w:val="left"/>
            </w:pPr>
          </w:p>
        </w:tc>
      </w:tr>
      <w:tr w:rsidR="005B0C77" w14:paraId="2B5DF7E1" w14:textId="77777777" w:rsidTr="00461B81">
        <w:tc>
          <w:tcPr>
            <w:tcW w:w="4248" w:type="dxa"/>
          </w:tcPr>
          <w:p w14:paraId="351635FF" w14:textId="77777777" w:rsidR="005B0C77" w:rsidRDefault="005B0C77" w:rsidP="005B0C77">
            <w:pPr>
              <w:pStyle w:val="a3"/>
              <w:numPr>
                <w:ilvl w:val="0"/>
                <w:numId w:val="20"/>
              </w:numPr>
              <w:ind w:leftChars="0"/>
              <w:jc w:val="left"/>
            </w:pPr>
            <w:r>
              <w:rPr>
                <w:rFonts w:hint="eastAsia"/>
              </w:rPr>
              <w:t>関連する技術の動向及び最新知見を参照し、考慮しているか。</w:t>
            </w:r>
          </w:p>
        </w:tc>
        <w:tc>
          <w:tcPr>
            <w:tcW w:w="5386" w:type="dxa"/>
          </w:tcPr>
          <w:p w14:paraId="30223527" w14:textId="77777777" w:rsidR="005B0C77" w:rsidRDefault="005B0C77" w:rsidP="00BF7A8B">
            <w:pPr>
              <w:jc w:val="left"/>
            </w:pPr>
          </w:p>
        </w:tc>
      </w:tr>
    </w:tbl>
    <w:p w14:paraId="4EFB3CFE" w14:textId="77777777" w:rsidR="005B0C77" w:rsidRPr="007F0BC4" w:rsidRDefault="005B0C77" w:rsidP="005B0C77">
      <w:pPr>
        <w:widowControl/>
        <w:jc w:val="center"/>
        <w:rPr>
          <w:rFonts w:asciiTheme="minorEastAsia" w:eastAsiaTheme="minorEastAsia" w:hAnsiTheme="minorEastAsia"/>
        </w:rPr>
      </w:pPr>
    </w:p>
    <w:p w14:paraId="175FB657" w14:textId="77777777" w:rsidR="005B0C77" w:rsidRPr="00100EC7" w:rsidRDefault="005B0C77" w:rsidP="005B0C77">
      <w:pPr>
        <w:widowControl/>
        <w:jc w:val="left"/>
        <w:rPr>
          <w:rFonts w:asciiTheme="minorEastAsia" w:eastAsiaTheme="minorEastAsia" w:hAnsiTheme="minorEastAsia"/>
        </w:rPr>
      </w:pPr>
    </w:p>
    <w:p w14:paraId="15835396" w14:textId="6D244D19" w:rsidR="00755153" w:rsidRPr="00755153" w:rsidRDefault="00461B81" w:rsidP="00461B81">
      <w:pPr>
        <w:ind w:right="-1"/>
        <w:jc w:val="right"/>
      </w:pPr>
      <w:r>
        <w:rPr>
          <w:rFonts w:hint="eastAsia"/>
        </w:rPr>
        <w:t>以上</w:t>
      </w:r>
    </w:p>
    <w:sectPr w:rsidR="00755153" w:rsidRPr="00755153" w:rsidSect="005B0C77">
      <w:footerReference w:type="default" r:id="rId7"/>
      <w:pgSz w:w="11906" w:h="16838"/>
      <w:pgMar w:top="851" w:right="1133" w:bottom="284" w:left="1276" w:header="851" w:footer="33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428C7" w14:textId="77777777" w:rsidR="001A0875" w:rsidRDefault="001A0875" w:rsidP="00514A4E">
      <w:r>
        <w:separator/>
      </w:r>
    </w:p>
  </w:endnote>
  <w:endnote w:type="continuationSeparator" w:id="0">
    <w:p w14:paraId="53E04A58" w14:textId="77777777" w:rsidR="001A0875" w:rsidRDefault="001A0875" w:rsidP="00514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458200"/>
      <w:docPartObj>
        <w:docPartGallery w:val="Page Numbers (Bottom of Page)"/>
        <w:docPartUnique/>
      </w:docPartObj>
    </w:sdtPr>
    <w:sdtEndPr/>
    <w:sdtContent>
      <w:p w14:paraId="33BD8AEC" w14:textId="2598CFB3" w:rsidR="009A0E28" w:rsidRDefault="009A0E28">
        <w:pPr>
          <w:pStyle w:val="ae"/>
          <w:jc w:val="center"/>
        </w:pPr>
        <w:r>
          <w:fldChar w:fldCharType="begin"/>
        </w:r>
        <w:r>
          <w:instrText>PAGE   \* MERGEFORMAT</w:instrText>
        </w:r>
        <w:r>
          <w:fldChar w:fldCharType="separate"/>
        </w:r>
        <w:r>
          <w:rPr>
            <w:lang w:val="ja-JP"/>
          </w:rPr>
          <w:t>2</w:t>
        </w:r>
        <w:r>
          <w:fldChar w:fldCharType="end"/>
        </w:r>
      </w:p>
    </w:sdtContent>
  </w:sdt>
  <w:p w14:paraId="1DC5B2A9" w14:textId="77777777" w:rsidR="009A0E28" w:rsidRDefault="009A0E28">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5B88E" w14:textId="77777777" w:rsidR="001A0875" w:rsidRDefault="001A0875" w:rsidP="00514A4E">
      <w:r>
        <w:separator/>
      </w:r>
    </w:p>
  </w:footnote>
  <w:footnote w:type="continuationSeparator" w:id="0">
    <w:p w14:paraId="7E1255B0" w14:textId="77777777" w:rsidR="001A0875" w:rsidRDefault="001A0875" w:rsidP="00514A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F3D84"/>
    <w:multiLevelType w:val="hybridMultilevel"/>
    <w:tmpl w:val="1F98615C"/>
    <w:lvl w:ilvl="0" w:tplc="04090011">
      <w:start w:val="1"/>
      <w:numFmt w:val="decimalEnclosedCircle"/>
      <w:lvlText w:val="%1"/>
      <w:lvlJc w:val="left"/>
      <w:pPr>
        <w:ind w:left="846" w:hanging="420"/>
      </w:pPr>
      <w:rPr>
        <w:rFonts w:hint="eastAsia"/>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 w15:restartNumberingAfterBreak="0">
    <w:nsid w:val="04642F84"/>
    <w:multiLevelType w:val="hybridMultilevel"/>
    <w:tmpl w:val="212E3A40"/>
    <w:lvl w:ilvl="0" w:tplc="F22E6CC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1804CB"/>
    <w:multiLevelType w:val="hybridMultilevel"/>
    <w:tmpl w:val="3FD2C9C4"/>
    <w:lvl w:ilvl="0" w:tplc="04090011">
      <w:start w:val="1"/>
      <w:numFmt w:val="decimalEnclosedCircle"/>
      <w:lvlText w:val="%1"/>
      <w:lvlJc w:val="left"/>
      <w:pPr>
        <w:ind w:left="846" w:hanging="420"/>
      </w:pPr>
      <w:rPr>
        <w:rFonts w:hint="eastAsia"/>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 w15:restartNumberingAfterBreak="0">
    <w:nsid w:val="07656DAA"/>
    <w:multiLevelType w:val="hybridMultilevel"/>
    <w:tmpl w:val="1B4CB302"/>
    <w:lvl w:ilvl="0" w:tplc="8508F150">
      <w:start w:val="1"/>
      <w:numFmt w:val="decimalFullWidth"/>
      <w:lvlText w:val="第%1章"/>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9B10870"/>
    <w:multiLevelType w:val="hybridMultilevel"/>
    <w:tmpl w:val="5E9CFE66"/>
    <w:lvl w:ilvl="0" w:tplc="3B6C2CCA">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ECE17F2"/>
    <w:multiLevelType w:val="hybridMultilevel"/>
    <w:tmpl w:val="AFACCFCE"/>
    <w:lvl w:ilvl="0" w:tplc="B5949ED4">
      <w:start w:val="4"/>
      <w:numFmt w:val="decimalFullWidth"/>
      <w:lvlText w:val="第%1条"/>
      <w:lvlJc w:val="left"/>
      <w:pPr>
        <w:ind w:left="420" w:hanging="420"/>
      </w:pPr>
      <w:rPr>
        <w:rFonts w:hint="eastAsia"/>
        <w:b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6D351BA"/>
    <w:multiLevelType w:val="hybridMultilevel"/>
    <w:tmpl w:val="08EE141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9E9337A"/>
    <w:multiLevelType w:val="hybridMultilevel"/>
    <w:tmpl w:val="1DBAB25C"/>
    <w:lvl w:ilvl="0" w:tplc="74D21D8C">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8" w15:restartNumberingAfterBreak="0">
    <w:nsid w:val="269C624D"/>
    <w:multiLevelType w:val="hybridMultilevel"/>
    <w:tmpl w:val="F8F222A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27CA1CDB"/>
    <w:multiLevelType w:val="hybridMultilevel"/>
    <w:tmpl w:val="6D3E58CC"/>
    <w:lvl w:ilvl="0" w:tplc="5A4A4E76">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39844E5B"/>
    <w:multiLevelType w:val="hybridMultilevel"/>
    <w:tmpl w:val="85DE0F70"/>
    <w:lvl w:ilvl="0" w:tplc="8508F150">
      <w:start w:val="1"/>
      <w:numFmt w:val="decimalFullWidth"/>
      <w:lvlText w:val="第%1章"/>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5977851"/>
    <w:multiLevelType w:val="hybridMultilevel"/>
    <w:tmpl w:val="3F0C10F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8B45B9A"/>
    <w:multiLevelType w:val="hybridMultilevel"/>
    <w:tmpl w:val="BF2684D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4E46CAA"/>
    <w:multiLevelType w:val="hybridMultilevel"/>
    <w:tmpl w:val="A784182A"/>
    <w:lvl w:ilvl="0" w:tplc="93E079A2">
      <w:start w:val="1"/>
      <w:numFmt w:val="decimalEnclosedCircle"/>
      <w:lvlText w:val="区分%1"/>
      <w:lvlJc w:val="left"/>
      <w:pPr>
        <w:ind w:left="420" w:hanging="420"/>
      </w:pPr>
      <w:rPr>
        <w:rFonts w:hint="eastAsia"/>
      </w:rPr>
    </w:lvl>
    <w:lvl w:ilvl="1" w:tplc="04090017" w:tentative="1">
      <w:start w:val="1"/>
      <w:numFmt w:val="aiueoFullWidth"/>
      <w:lvlText w:val="(%2)"/>
      <w:lvlJc w:val="left"/>
      <w:pPr>
        <w:ind w:left="840" w:hanging="420"/>
      </w:pPr>
    </w:lvl>
    <w:lvl w:ilvl="2" w:tplc="92E49A86">
      <w:start w:val="1"/>
      <w:numFmt w:val="decimalEnclosedCircle"/>
      <w:lvlText w:val="区分%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7A931EB"/>
    <w:multiLevelType w:val="hybridMultilevel"/>
    <w:tmpl w:val="86328FEE"/>
    <w:lvl w:ilvl="0" w:tplc="DB32A112">
      <w:start w:val="28"/>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D154ABC"/>
    <w:multiLevelType w:val="hybridMultilevel"/>
    <w:tmpl w:val="8B84BEE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D3D4320"/>
    <w:multiLevelType w:val="hybridMultilevel"/>
    <w:tmpl w:val="E646B91C"/>
    <w:lvl w:ilvl="0" w:tplc="5A4A4E76">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635D3FC8"/>
    <w:multiLevelType w:val="hybridMultilevel"/>
    <w:tmpl w:val="1F98615C"/>
    <w:lvl w:ilvl="0" w:tplc="04090011">
      <w:start w:val="1"/>
      <w:numFmt w:val="decimalEnclosedCircle"/>
      <w:lvlText w:val="%1"/>
      <w:lvlJc w:val="left"/>
      <w:pPr>
        <w:ind w:left="846" w:hanging="420"/>
      </w:pPr>
      <w:rPr>
        <w:rFonts w:hint="eastAsia"/>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8" w15:restartNumberingAfterBreak="0">
    <w:nsid w:val="64876865"/>
    <w:multiLevelType w:val="hybridMultilevel"/>
    <w:tmpl w:val="470638F0"/>
    <w:lvl w:ilvl="0" w:tplc="8D1011E2">
      <w:start w:val="5"/>
      <w:numFmt w:val="bullet"/>
      <w:lvlText w:val="□"/>
      <w:lvlJc w:val="left"/>
      <w:pPr>
        <w:ind w:left="677" w:hanging="360"/>
      </w:pPr>
      <w:rPr>
        <w:rFonts w:ascii="ＭＳ ゴシック" w:eastAsia="ＭＳ ゴシック" w:hAnsi="ＭＳ ゴシック" w:cs="ＭＳ ゴシック" w:hint="eastAsia"/>
      </w:rPr>
    </w:lvl>
    <w:lvl w:ilvl="1" w:tplc="0409000B" w:tentative="1">
      <w:start w:val="1"/>
      <w:numFmt w:val="bullet"/>
      <w:lvlText w:val=""/>
      <w:lvlJc w:val="left"/>
      <w:pPr>
        <w:ind w:left="1157" w:hanging="420"/>
      </w:pPr>
      <w:rPr>
        <w:rFonts w:ascii="Wingdings" w:hAnsi="Wingdings" w:hint="default"/>
      </w:rPr>
    </w:lvl>
    <w:lvl w:ilvl="2" w:tplc="0409000D" w:tentative="1">
      <w:start w:val="1"/>
      <w:numFmt w:val="bullet"/>
      <w:lvlText w:val=""/>
      <w:lvlJc w:val="left"/>
      <w:pPr>
        <w:ind w:left="1577" w:hanging="420"/>
      </w:pPr>
      <w:rPr>
        <w:rFonts w:ascii="Wingdings" w:hAnsi="Wingdings" w:hint="default"/>
      </w:rPr>
    </w:lvl>
    <w:lvl w:ilvl="3" w:tplc="04090001" w:tentative="1">
      <w:start w:val="1"/>
      <w:numFmt w:val="bullet"/>
      <w:lvlText w:val=""/>
      <w:lvlJc w:val="left"/>
      <w:pPr>
        <w:ind w:left="1997" w:hanging="420"/>
      </w:pPr>
      <w:rPr>
        <w:rFonts w:ascii="Wingdings" w:hAnsi="Wingdings" w:hint="default"/>
      </w:rPr>
    </w:lvl>
    <w:lvl w:ilvl="4" w:tplc="0409000B" w:tentative="1">
      <w:start w:val="1"/>
      <w:numFmt w:val="bullet"/>
      <w:lvlText w:val=""/>
      <w:lvlJc w:val="left"/>
      <w:pPr>
        <w:ind w:left="2417" w:hanging="420"/>
      </w:pPr>
      <w:rPr>
        <w:rFonts w:ascii="Wingdings" w:hAnsi="Wingdings" w:hint="default"/>
      </w:rPr>
    </w:lvl>
    <w:lvl w:ilvl="5" w:tplc="0409000D" w:tentative="1">
      <w:start w:val="1"/>
      <w:numFmt w:val="bullet"/>
      <w:lvlText w:val=""/>
      <w:lvlJc w:val="left"/>
      <w:pPr>
        <w:ind w:left="2837" w:hanging="420"/>
      </w:pPr>
      <w:rPr>
        <w:rFonts w:ascii="Wingdings" w:hAnsi="Wingdings" w:hint="default"/>
      </w:rPr>
    </w:lvl>
    <w:lvl w:ilvl="6" w:tplc="04090001" w:tentative="1">
      <w:start w:val="1"/>
      <w:numFmt w:val="bullet"/>
      <w:lvlText w:val=""/>
      <w:lvlJc w:val="left"/>
      <w:pPr>
        <w:ind w:left="3257" w:hanging="420"/>
      </w:pPr>
      <w:rPr>
        <w:rFonts w:ascii="Wingdings" w:hAnsi="Wingdings" w:hint="default"/>
      </w:rPr>
    </w:lvl>
    <w:lvl w:ilvl="7" w:tplc="0409000B" w:tentative="1">
      <w:start w:val="1"/>
      <w:numFmt w:val="bullet"/>
      <w:lvlText w:val=""/>
      <w:lvlJc w:val="left"/>
      <w:pPr>
        <w:ind w:left="3677" w:hanging="420"/>
      </w:pPr>
      <w:rPr>
        <w:rFonts w:ascii="Wingdings" w:hAnsi="Wingdings" w:hint="default"/>
      </w:rPr>
    </w:lvl>
    <w:lvl w:ilvl="8" w:tplc="0409000D" w:tentative="1">
      <w:start w:val="1"/>
      <w:numFmt w:val="bullet"/>
      <w:lvlText w:val=""/>
      <w:lvlJc w:val="left"/>
      <w:pPr>
        <w:ind w:left="4097" w:hanging="420"/>
      </w:pPr>
      <w:rPr>
        <w:rFonts w:ascii="Wingdings" w:hAnsi="Wingdings" w:hint="default"/>
      </w:rPr>
    </w:lvl>
  </w:abstractNum>
  <w:abstractNum w:abstractNumId="19" w15:restartNumberingAfterBreak="0">
    <w:nsid w:val="68FF45EC"/>
    <w:multiLevelType w:val="hybridMultilevel"/>
    <w:tmpl w:val="80162882"/>
    <w:lvl w:ilvl="0" w:tplc="1DFEE2C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068160C"/>
    <w:multiLevelType w:val="hybridMultilevel"/>
    <w:tmpl w:val="E1E0F670"/>
    <w:lvl w:ilvl="0" w:tplc="ED9AAB4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3560C07"/>
    <w:multiLevelType w:val="hybridMultilevel"/>
    <w:tmpl w:val="0F1AB3E0"/>
    <w:lvl w:ilvl="0" w:tplc="00647264">
      <w:start w:val="2"/>
      <w:numFmt w:val="decimal"/>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9CD091D"/>
    <w:multiLevelType w:val="hybridMultilevel"/>
    <w:tmpl w:val="B5DC310C"/>
    <w:lvl w:ilvl="0" w:tplc="74D21D8C">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16cid:durableId="789014578">
    <w:abstractNumId w:val="20"/>
  </w:num>
  <w:num w:numId="2" w16cid:durableId="1162044548">
    <w:abstractNumId w:val="6"/>
  </w:num>
  <w:num w:numId="3" w16cid:durableId="682899389">
    <w:abstractNumId w:val="12"/>
  </w:num>
  <w:num w:numId="4" w16cid:durableId="592326304">
    <w:abstractNumId w:val="17"/>
  </w:num>
  <w:num w:numId="5" w16cid:durableId="1773163070">
    <w:abstractNumId w:val="2"/>
  </w:num>
  <w:num w:numId="6" w16cid:durableId="1670408027">
    <w:abstractNumId w:val="16"/>
  </w:num>
  <w:num w:numId="7" w16cid:durableId="1189945964">
    <w:abstractNumId w:val="13"/>
  </w:num>
  <w:num w:numId="8" w16cid:durableId="191264421">
    <w:abstractNumId w:val="9"/>
  </w:num>
  <w:num w:numId="9" w16cid:durableId="99032886">
    <w:abstractNumId w:val="10"/>
  </w:num>
  <w:num w:numId="10" w16cid:durableId="1508321681">
    <w:abstractNumId w:val="3"/>
  </w:num>
  <w:num w:numId="11" w16cid:durableId="506754171">
    <w:abstractNumId w:val="8"/>
  </w:num>
  <w:num w:numId="12" w16cid:durableId="1528368510">
    <w:abstractNumId w:val="22"/>
  </w:num>
  <w:num w:numId="13" w16cid:durableId="2121795488">
    <w:abstractNumId w:val="7"/>
  </w:num>
  <w:num w:numId="14" w16cid:durableId="114912064">
    <w:abstractNumId w:val="4"/>
  </w:num>
  <w:num w:numId="15" w16cid:durableId="1542546342">
    <w:abstractNumId w:val="14"/>
  </w:num>
  <w:num w:numId="16" w16cid:durableId="1159346533">
    <w:abstractNumId w:val="5"/>
  </w:num>
  <w:num w:numId="17" w16cid:durableId="371999495">
    <w:abstractNumId w:val="21"/>
  </w:num>
  <w:num w:numId="18" w16cid:durableId="683829262">
    <w:abstractNumId w:val="0"/>
  </w:num>
  <w:num w:numId="19" w16cid:durableId="1901208997">
    <w:abstractNumId w:val="11"/>
  </w:num>
  <w:num w:numId="20" w16cid:durableId="1238319976">
    <w:abstractNumId w:val="19"/>
  </w:num>
  <w:num w:numId="21" w16cid:durableId="501431061">
    <w:abstractNumId w:val="15"/>
  </w:num>
  <w:num w:numId="22" w16cid:durableId="993795868">
    <w:abstractNumId w:val="1"/>
  </w:num>
  <w:num w:numId="23" w16cid:durableId="122043539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774"/>
    <w:rsid w:val="00021761"/>
    <w:rsid w:val="00021B74"/>
    <w:rsid w:val="00033C15"/>
    <w:rsid w:val="0004192C"/>
    <w:rsid w:val="0004296F"/>
    <w:rsid w:val="000A25E1"/>
    <w:rsid w:val="000B4B46"/>
    <w:rsid w:val="000C19FE"/>
    <w:rsid w:val="000C1A78"/>
    <w:rsid w:val="000F3D5F"/>
    <w:rsid w:val="00100DDA"/>
    <w:rsid w:val="00123938"/>
    <w:rsid w:val="00131C2E"/>
    <w:rsid w:val="00151545"/>
    <w:rsid w:val="0017015F"/>
    <w:rsid w:val="00183BB0"/>
    <w:rsid w:val="001A0875"/>
    <w:rsid w:val="001A65D5"/>
    <w:rsid w:val="001C0807"/>
    <w:rsid w:val="001C4FC2"/>
    <w:rsid w:val="001D5B57"/>
    <w:rsid w:val="001D770F"/>
    <w:rsid w:val="001E4393"/>
    <w:rsid w:val="00220CEC"/>
    <w:rsid w:val="0022655E"/>
    <w:rsid w:val="00227691"/>
    <w:rsid w:val="00232531"/>
    <w:rsid w:val="00276DC6"/>
    <w:rsid w:val="0029623F"/>
    <w:rsid w:val="002972D5"/>
    <w:rsid w:val="002C7C1A"/>
    <w:rsid w:val="002D7F66"/>
    <w:rsid w:val="00311F1C"/>
    <w:rsid w:val="00333E49"/>
    <w:rsid w:val="003674B1"/>
    <w:rsid w:val="003746E9"/>
    <w:rsid w:val="00385763"/>
    <w:rsid w:val="003B1436"/>
    <w:rsid w:val="003C02D8"/>
    <w:rsid w:val="003C362A"/>
    <w:rsid w:val="003C369C"/>
    <w:rsid w:val="00402B58"/>
    <w:rsid w:val="004110A9"/>
    <w:rsid w:val="00421237"/>
    <w:rsid w:val="004371CA"/>
    <w:rsid w:val="0044756E"/>
    <w:rsid w:val="00450000"/>
    <w:rsid w:val="00454CC3"/>
    <w:rsid w:val="00461B81"/>
    <w:rsid w:val="0046417E"/>
    <w:rsid w:val="00465A16"/>
    <w:rsid w:val="004A7F9F"/>
    <w:rsid w:val="004B4AD8"/>
    <w:rsid w:val="004E0381"/>
    <w:rsid w:val="00502BF8"/>
    <w:rsid w:val="00511B66"/>
    <w:rsid w:val="00512575"/>
    <w:rsid w:val="00512BBC"/>
    <w:rsid w:val="00514A4E"/>
    <w:rsid w:val="005204CF"/>
    <w:rsid w:val="00530E9B"/>
    <w:rsid w:val="00535896"/>
    <w:rsid w:val="00556A1F"/>
    <w:rsid w:val="00567BFE"/>
    <w:rsid w:val="00573159"/>
    <w:rsid w:val="00592BED"/>
    <w:rsid w:val="00596E8B"/>
    <w:rsid w:val="005B0C77"/>
    <w:rsid w:val="005C6287"/>
    <w:rsid w:val="005F5E0D"/>
    <w:rsid w:val="0063552F"/>
    <w:rsid w:val="00687648"/>
    <w:rsid w:val="006929E4"/>
    <w:rsid w:val="0069543F"/>
    <w:rsid w:val="006A16F3"/>
    <w:rsid w:val="0070659C"/>
    <w:rsid w:val="00706F07"/>
    <w:rsid w:val="00726941"/>
    <w:rsid w:val="00755153"/>
    <w:rsid w:val="00761A66"/>
    <w:rsid w:val="00762269"/>
    <w:rsid w:val="00772E39"/>
    <w:rsid w:val="00774F51"/>
    <w:rsid w:val="007C161E"/>
    <w:rsid w:val="007F0CB4"/>
    <w:rsid w:val="00805345"/>
    <w:rsid w:val="00805FFB"/>
    <w:rsid w:val="00866224"/>
    <w:rsid w:val="008933A6"/>
    <w:rsid w:val="0089430C"/>
    <w:rsid w:val="00896ABA"/>
    <w:rsid w:val="008970EE"/>
    <w:rsid w:val="008979FB"/>
    <w:rsid w:val="008A3A75"/>
    <w:rsid w:val="008B73AC"/>
    <w:rsid w:val="008D7E87"/>
    <w:rsid w:val="008E1E3C"/>
    <w:rsid w:val="009167AC"/>
    <w:rsid w:val="009A0E28"/>
    <w:rsid w:val="009D1799"/>
    <w:rsid w:val="009E2994"/>
    <w:rsid w:val="009F72E1"/>
    <w:rsid w:val="00A05423"/>
    <w:rsid w:val="00A06264"/>
    <w:rsid w:val="00A32219"/>
    <w:rsid w:val="00A50774"/>
    <w:rsid w:val="00A7060D"/>
    <w:rsid w:val="00A76168"/>
    <w:rsid w:val="00A8400B"/>
    <w:rsid w:val="00A8613E"/>
    <w:rsid w:val="00A941C3"/>
    <w:rsid w:val="00B161BF"/>
    <w:rsid w:val="00B205E2"/>
    <w:rsid w:val="00B91355"/>
    <w:rsid w:val="00BB17E4"/>
    <w:rsid w:val="00BC66BE"/>
    <w:rsid w:val="00BD5387"/>
    <w:rsid w:val="00BE41C2"/>
    <w:rsid w:val="00C02880"/>
    <w:rsid w:val="00C14418"/>
    <w:rsid w:val="00C47882"/>
    <w:rsid w:val="00C647CA"/>
    <w:rsid w:val="00C819FD"/>
    <w:rsid w:val="00C82639"/>
    <w:rsid w:val="00C941D8"/>
    <w:rsid w:val="00CC1123"/>
    <w:rsid w:val="00CC2EE7"/>
    <w:rsid w:val="00CC534B"/>
    <w:rsid w:val="00CD0DE2"/>
    <w:rsid w:val="00CD3799"/>
    <w:rsid w:val="00CD693A"/>
    <w:rsid w:val="00D2467D"/>
    <w:rsid w:val="00D42C68"/>
    <w:rsid w:val="00D660F1"/>
    <w:rsid w:val="00D9716E"/>
    <w:rsid w:val="00DB0683"/>
    <w:rsid w:val="00DE2ACB"/>
    <w:rsid w:val="00DE4FC6"/>
    <w:rsid w:val="00DF42F4"/>
    <w:rsid w:val="00E05CCA"/>
    <w:rsid w:val="00E155A6"/>
    <w:rsid w:val="00E17C77"/>
    <w:rsid w:val="00E51EF6"/>
    <w:rsid w:val="00E569CA"/>
    <w:rsid w:val="00E72577"/>
    <w:rsid w:val="00E84DF2"/>
    <w:rsid w:val="00F039B8"/>
    <w:rsid w:val="00F319C4"/>
    <w:rsid w:val="00F52276"/>
    <w:rsid w:val="00F61FFB"/>
    <w:rsid w:val="00F6399B"/>
    <w:rsid w:val="00F67210"/>
    <w:rsid w:val="00F96B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77617EFB"/>
  <w15:chartTrackingRefBased/>
  <w15:docId w15:val="{6747BDFB-FE19-4AC0-B4A6-6CA1F4CA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游明朝" w:hAnsi="Arial"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6B9E"/>
    <w:pPr>
      <w:ind w:leftChars="400" w:left="840"/>
    </w:pPr>
  </w:style>
  <w:style w:type="character" w:styleId="a4">
    <w:name w:val="annotation reference"/>
    <w:basedOn w:val="a0"/>
    <w:uiPriority w:val="99"/>
    <w:semiHidden/>
    <w:unhideWhenUsed/>
    <w:rsid w:val="005F5E0D"/>
    <w:rPr>
      <w:sz w:val="18"/>
      <w:szCs w:val="18"/>
    </w:rPr>
  </w:style>
  <w:style w:type="paragraph" w:styleId="a5">
    <w:name w:val="annotation text"/>
    <w:basedOn w:val="a"/>
    <w:link w:val="a6"/>
    <w:uiPriority w:val="99"/>
    <w:semiHidden/>
    <w:unhideWhenUsed/>
    <w:rsid w:val="005F5E0D"/>
    <w:pPr>
      <w:jc w:val="left"/>
    </w:pPr>
  </w:style>
  <w:style w:type="character" w:customStyle="1" w:styleId="a6">
    <w:name w:val="コメント文字列 (文字)"/>
    <w:basedOn w:val="a0"/>
    <w:link w:val="a5"/>
    <w:uiPriority w:val="99"/>
    <w:semiHidden/>
    <w:rsid w:val="005F5E0D"/>
  </w:style>
  <w:style w:type="paragraph" w:styleId="a7">
    <w:name w:val="annotation subject"/>
    <w:basedOn w:val="a5"/>
    <w:next w:val="a5"/>
    <w:link w:val="a8"/>
    <w:uiPriority w:val="99"/>
    <w:semiHidden/>
    <w:unhideWhenUsed/>
    <w:rsid w:val="005F5E0D"/>
    <w:rPr>
      <w:b/>
      <w:bCs/>
    </w:rPr>
  </w:style>
  <w:style w:type="character" w:customStyle="1" w:styleId="a8">
    <w:name w:val="コメント内容 (文字)"/>
    <w:basedOn w:val="a6"/>
    <w:link w:val="a7"/>
    <w:uiPriority w:val="99"/>
    <w:semiHidden/>
    <w:rsid w:val="005F5E0D"/>
    <w:rPr>
      <w:b/>
      <w:bCs/>
    </w:rPr>
  </w:style>
  <w:style w:type="paragraph" w:styleId="a9">
    <w:name w:val="Balloon Text"/>
    <w:basedOn w:val="a"/>
    <w:link w:val="aa"/>
    <w:uiPriority w:val="99"/>
    <w:semiHidden/>
    <w:unhideWhenUsed/>
    <w:rsid w:val="004E038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E0381"/>
    <w:rPr>
      <w:rFonts w:asciiTheme="majorHAnsi" w:eastAsiaTheme="majorEastAsia" w:hAnsiTheme="majorHAnsi" w:cstheme="majorBidi"/>
      <w:sz w:val="18"/>
      <w:szCs w:val="18"/>
    </w:rPr>
  </w:style>
  <w:style w:type="paragraph" w:styleId="ab">
    <w:name w:val="Revision"/>
    <w:hidden/>
    <w:uiPriority w:val="99"/>
    <w:semiHidden/>
    <w:rsid w:val="00CD3799"/>
  </w:style>
  <w:style w:type="paragraph" w:styleId="ac">
    <w:name w:val="header"/>
    <w:basedOn w:val="a"/>
    <w:link w:val="ad"/>
    <w:uiPriority w:val="99"/>
    <w:unhideWhenUsed/>
    <w:rsid w:val="002C7C1A"/>
    <w:pPr>
      <w:tabs>
        <w:tab w:val="center" w:pos="4252"/>
        <w:tab w:val="right" w:pos="8504"/>
      </w:tabs>
      <w:snapToGrid w:val="0"/>
    </w:pPr>
  </w:style>
  <w:style w:type="character" w:customStyle="1" w:styleId="ad">
    <w:name w:val="ヘッダー (文字)"/>
    <w:basedOn w:val="a0"/>
    <w:link w:val="ac"/>
    <w:uiPriority w:val="99"/>
    <w:rsid w:val="002C7C1A"/>
  </w:style>
  <w:style w:type="paragraph" w:styleId="ae">
    <w:name w:val="footer"/>
    <w:basedOn w:val="a"/>
    <w:link w:val="af"/>
    <w:uiPriority w:val="99"/>
    <w:unhideWhenUsed/>
    <w:rsid w:val="002C7C1A"/>
    <w:pPr>
      <w:tabs>
        <w:tab w:val="center" w:pos="4252"/>
        <w:tab w:val="right" w:pos="8504"/>
      </w:tabs>
      <w:snapToGrid w:val="0"/>
    </w:pPr>
  </w:style>
  <w:style w:type="character" w:customStyle="1" w:styleId="af">
    <w:name w:val="フッター (文字)"/>
    <w:basedOn w:val="a0"/>
    <w:link w:val="ae"/>
    <w:uiPriority w:val="99"/>
    <w:rsid w:val="002C7C1A"/>
  </w:style>
  <w:style w:type="paragraph" w:styleId="af0">
    <w:name w:val="Closing"/>
    <w:basedOn w:val="a"/>
    <w:link w:val="af1"/>
    <w:uiPriority w:val="99"/>
    <w:unhideWhenUsed/>
    <w:rsid w:val="004110A9"/>
    <w:pPr>
      <w:jc w:val="right"/>
    </w:pPr>
  </w:style>
  <w:style w:type="character" w:customStyle="1" w:styleId="af1">
    <w:name w:val="結語 (文字)"/>
    <w:basedOn w:val="a0"/>
    <w:link w:val="af0"/>
    <w:uiPriority w:val="99"/>
    <w:rsid w:val="004110A9"/>
  </w:style>
  <w:style w:type="table" w:customStyle="1" w:styleId="TableNormal">
    <w:name w:val="Table Normal"/>
    <w:uiPriority w:val="2"/>
    <w:semiHidden/>
    <w:unhideWhenUsed/>
    <w:qFormat/>
    <w:rsid w:val="00F319C4"/>
    <w:pPr>
      <w:widowControl w:val="0"/>
      <w:autoSpaceDE w:val="0"/>
      <w:autoSpaceDN w:val="0"/>
    </w:pPr>
    <w:rPr>
      <w:rFonts w:asciiTheme="minorHAnsi" w:eastAsiaTheme="minorEastAsia" w:hAnsiTheme="minorHAnsi"/>
      <w:kern w:val="0"/>
      <w:sz w:val="22"/>
      <w:lang w:eastAsia="en-US"/>
    </w:rPr>
    <w:tblPr>
      <w:tblInd w:w="0" w:type="dxa"/>
      <w:tblCellMar>
        <w:top w:w="0" w:type="dxa"/>
        <w:left w:w="0" w:type="dxa"/>
        <w:bottom w:w="0" w:type="dxa"/>
        <w:right w:w="0" w:type="dxa"/>
      </w:tblCellMar>
    </w:tblPr>
  </w:style>
  <w:style w:type="paragraph" w:styleId="af2">
    <w:name w:val="Body Text"/>
    <w:basedOn w:val="a"/>
    <w:link w:val="af3"/>
    <w:uiPriority w:val="1"/>
    <w:qFormat/>
    <w:rsid w:val="00F319C4"/>
    <w:pPr>
      <w:autoSpaceDE w:val="0"/>
      <w:autoSpaceDN w:val="0"/>
      <w:jc w:val="left"/>
    </w:pPr>
    <w:rPr>
      <w:rFonts w:ascii="ＭＳ ゴシック" w:eastAsia="ＭＳ ゴシック" w:hAnsi="ＭＳ ゴシック" w:cs="ＭＳ ゴシック"/>
      <w:kern w:val="0"/>
      <w:szCs w:val="21"/>
    </w:rPr>
  </w:style>
  <w:style w:type="character" w:customStyle="1" w:styleId="af3">
    <w:name w:val="本文 (文字)"/>
    <w:basedOn w:val="a0"/>
    <w:link w:val="af2"/>
    <w:uiPriority w:val="1"/>
    <w:rsid w:val="00F319C4"/>
    <w:rPr>
      <w:rFonts w:ascii="ＭＳ ゴシック" w:eastAsia="ＭＳ ゴシック" w:hAnsi="ＭＳ ゴシック" w:cs="ＭＳ ゴシック"/>
      <w:kern w:val="0"/>
      <w:szCs w:val="21"/>
    </w:rPr>
  </w:style>
  <w:style w:type="paragraph" w:customStyle="1" w:styleId="TableParagraph">
    <w:name w:val="Table Paragraph"/>
    <w:basedOn w:val="a"/>
    <w:uiPriority w:val="1"/>
    <w:qFormat/>
    <w:rsid w:val="00F319C4"/>
    <w:pPr>
      <w:autoSpaceDE w:val="0"/>
      <w:autoSpaceDN w:val="0"/>
      <w:ind w:left="107"/>
      <w:jc w:val="left"/>
    </w:pPr>
    <w:rPr>
      <w:rFonts w:ascii="ＭＳ ゴシック" w:eastAsia="ＭＳ ゴシック" w:hAnsi="ＭＳ ゴシック" w:cs="ＭＳ ゴシック"/>
      <w:kern w:val="0"/>
      <w:sz w:val="22"/>
    </w:rPr>
  </w:style>
  <w:style w:type="table" w:styleId="af4">
    <w:name w:val="Table Grid"/>
    <w:basedOn w:val="a1"/>
    <w:uiPriority w:val="39"/>
    <w:rsid w:val="005B0C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9</Pages>
  <Words>427</Words>
  <Characters>2435</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下田　隆行</cp:lastModifiedBy>
  <cp:revision>20</cp:revision>
  <dcterms:created xsi:type="dcterms:W3CDTF">2024-02-14T01:37:00Z</dcterms:created>
  <dcterms:modified xsi:type="dcterms:W3CDTF">2025-12-24T01:29:00Z</dcterms:modified>
</cp:coreProperties>
</file>